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1B81" w14:textId="77777777" w:rsidR="004B1F6E" w:rsidRPr="0018134E" w:rsidRDefault="004B1F6E" w:rsidP="0039643C">
      <w:pPr>
        <w:pStyle w:val="aa"/>
        <w:spacing w:before="0"/>
        <w:ind w:left="3119"/>
        <w:jc w:val="right"/>
        <w:rPr>
          <w:rFonts w:cs="Times New Roman"/>
          <w:sz w:val="24"/>
          <w:szCs w:val="24"/>
        </w:rPr>
      </w:pPr>
      <w:r w:rsidRPr="0018134E">
        <w:rPr>
          <w:rFonts w:cs="Times New Roman"/>
          <w:sz w:val="24"/>
          <w:szCs w:val="24"/>
        </w:rPr>
        <w:t>ЗАТВЕРДЖЕНО</w:t>
      </w:r>
      <w:r w:rsidRPr="0018134E">
        <w:rPr>
          <w:rFonts w:cs="Times New Roman"/>
          <w:sz w:val="24"/>
          <w:szCs w:val="24"/>
        </w:rPr>
        <w:br/>
        <w:t>Наказ Мінекономіки</w:t>
      </w:r>
      <w:r w:rsidRPr="0018134E">
        <w:rPr>
          <w:rFonts w:cs="Times New Roman"/>
          <w:sz w:val="24"/>
          <w:szCs w:val="24"/>
        </w:rPr>
        <w:br/>
        <w:t>01 вересня 2022 року № 2897</w:t>
      </w:r>
    </w:p>
    <w:p w14:paraId="27B6F0A1" w14:textId="77777777" w:rsidR="004B1F6E" w:rsidRPr="0018134E" w:rsidRDefault="004B1F6E" w:rsidP="0039643C">
      <w:pPr>
        <w:pStyle w:val="Ch6"/>
        <w:tabs>
          <w:tab w:val="clear" w:pos="7370"/>
          <w:tab w:val="right" w:leader="underscore" w:pos="4536"/>
        </w:tabs>
        <w:spacing w:before="283"/>
        <w:ind w:left="3119"/>
        <w:jc w:val="right"/>
        <w:rPr>
          <w:rFonts w:cs="Times New Roman"/>
          <w:sz w:val="24"/>
          <w:szCs w:val="24"/>
        </w:rPr>
      </w:pPr>
      <w:r w:rsidRPr="0018134E">
        <w:rPr>
          <w:rFonts w:cs="Times New Roman"/>
          <w:sz w:val="24"/>
          <w:szCs w:val="24"/>
        </w:rPr>
        <w:t>ЗАТВЕРДЖЕНО</w:t>
      </w:r>
    </w:p>
    <w:p w14:paraId="26DE3224" w14:textId="77777777" w:rsidR="00537ECF" w:rsidRDefault="00537ECF" w:rsidP="0039643C">
      <w:pPr>
        <w:pStyle w:val="Ch6"/>
        <w:tabs>
          <w:tab w:val="clear" w:pos="7370"/>
          <w:tab w:val="right" w:leader="underscore" w:pos="4536"/>
        </w:tabs>
        <w:ind w:left="3119"/>
        <w:jc w:val="right"/>
        <w:rPr>
          <w:rFonts w:cs="Times New Roman"/>
          <w:sz w:val="24"/>
          <w:szCs w:val="24"/>
        </w:rPr>
      </w:pPr>
      <w:r>
        <w:rPr>
          <w:rFonts w:cs="Times New Roman"/>
          <w:sz w:val="24"/>
          <w:szCs w:val="24"/>
        </w:rPr>
        <w:t>Виконавчий комітет Бучанської міської ради</w:t>
      </w:r>
    </w:p>
    <w:p w14:paraId="401C7548" w14:textId="30C37A3A" w:rsidR="004B1F6E" w:rsidRPr="0039643C" w:rsidRDefault="0039643C" w:rsidP="0039643C">
      <w:pPr>
        <w:pStyle w:val="Ch6"/>
        <w:tabs>
          <w:tab w:val="clear" w:pos="7370"/>
          <w:tab w:val="right" w:leader="underscore" w:pos="4536"/>
        </w:tabs>
        <w:ind w:left="3119"/>
        <w:jc w:val="right"/>
        <w:rPr>
          <w:rFonts w:cs="Times New Roman"/>
          <w:b/>
          <w:sz w:val="22"/>
          <w:szCs w:val="22"/>
        </w:rPr>
      </w:pPr>
      <w:proofErr w:type="spellStart"/>
      <w:r w:rsidRPr="0039643C">
        <w:rPr>
          <w:rFonts w:cs="Times New Roman"/>
          <w:b/>
          <w:sz w:val="22"/>
          <w:szCs w:val="22"/>
          <w:lang w:val="ru-RU"/>
        </w:rPr>
        <w:t>від</w:t>
      </w:r>
      <w:proofErr w:type="spellEnd"/>
      <w:r w:rsidRPr="0039643C">
        <w:rPr>
          <w:rFonts w:cs="Times New Roman"/>
          <w:b/>
          <w:sz w:val="22"/>
          <w:szCs w:val="22"/>
          <w:lang w:val="ru-RU"/>
        </w:rPr>
        <w:t xml:space="preserve"> 24.10.2025   № 2291</w:t>
      </w:r>
    </w:p>
    <w:p w14:paraId="2E2F54B6" w14:textId="77777777" w:rsidR="003344B7" w:rsidRPr="0039643C" w:rsidRDefault="003344B7" w:rsidP="003344B7">
      <w:pPr>
        <w:rPr>
          <w:rFonts w:ascii="Times New Roman" w:hAnsi="Times New Roman" w:cs="Times New Roman"/>
          <w:b/>
          <w:bCs/>
          <w:lang w:val="uk-UA"/>
        </w:rPr>
      </w:pPr>
      <w:r w:rsidRPr="0039643C">
        <w:rPr>
          <w:rFonts w:ascii="Times New Roman" w:hAnsi="Times New Roman" w:cs="Times New Roman"/>
          <w:b/>
          <w:bCs/>
        </w:rPr>
        <w:t>        </w:t>
      </w:r>
    </w:p>
    <w:p w14:paraId="5A6791B0" w14:textId="77777777" w:rsidR="00537ECF" w:rsidRPr="00537ECF" w:rsidRDefault="00537ECF" w:rsidP="003344B7">
      <w:pPr>
        <w:rPr>
          <w:rFonts w:ascii="Times New Roman" w:hAnsi="Times New Roman" w:cs="Times New Roman"/>
          <w:lang w:val="uk-UA"/>
        </w:rPr>
      </w:pPr>
      <w:bookmarkStart w:id="0" w:name="_GoBack"/>
      <w:bookmarkEnd w:id="0"/>
    </w:p>
    <w:p w14:paraId="68D1A35B" w14:textId="77777777" w:rsidR="003344B7" w:rsidRPr="003344B7" w:rsidRDefault="003344B7" w:rsidP="003344B7">
      <w:pPr>
        <w:jc w:val="center"/>
        <w:rPr>
          <w:rFonts w:ascii="Times New Roman" w:hAnsi="Times New Roman" w:cs="Times New Roman"/>
          <w:sz w:val="28"/>
          <w:szCs w:val="28"/>
        </w:rPr>
      </w:pPr>
      <w:proofErr w:type="spellStart"/>
      <w:r w:rsidRPr="003344B7">
        <w:rPr>
          <w:rFonts w:ascii="Times New Roman" w:hAnsi="Times New Roman" w:cs="Times New Roman"/>
          <w:b/>
          <w:bCs/>
          <w:sz w:val="28"/>
          <w:szCs w:val="28"/>
        </w:rPr>
        <w:t>Стратегічний</w:t>
      </w:r>
      <w:proofErr w:type="spellEnd"/>
      <w:r w:rsidRPr="003344B7">
        <w:rPr>
          <w:rFonts w:ascii="Times New Roman" w:hAnsi="Times New Roman" w:cs="Times New Roman"/>
          <w:b/>
          <w:bCs/>
          <w:sz w:val="28"/>
          <w:szCs w:val="28"/>
        </w:rPr>
        <w:t xml:space="preserve"> план </w:t>
      </w:r>
      <w:proofErr w:type="spellStart"/>
      <w:r w:rsidRPr="003344B7">
        <w:rPr>
          <w:rFonts w:ascii="Times New Roman" w:hAnsi="Times New Roman" w:cs="Times New Roman"/>
          <w:b/>
          <w:bCs/>
          <w:sz w:val="28"/>
          <w:szCs w:val="28"/>
        </w:rPr>
        <w:t>розвитку</w:t>
      </w:r>
      <w:proofErr w:type="spellEnd"/>
    </w:p>
    <w:p w14:paraId="4D74C0B6" w14:textId="49AD50E1" w:rsidR="003344B7" w:rsidRDefault="003344B7" w:rsidP="003344B7">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Комунального підприємства «ФАБРИКА-КУХНЯ «ГОТУЇМО» </w:t>
      </w:r>
      <w:proofErr w:type="spellStart"/>
      <w:r>
        <w:rPr>
          <w:rFonts w:ascii="Times New Roman" w:hAnsi="Times New Roman" w:cs="Times New Roman"/>
          <w:b/>
          <w:bCs/>
          <w:sz w:val="28"/>
          <w:szCs w:val="28"/>
          <w:lang w:val="uk-UA"/>
        </w:rPr>
        <w:t>Бучанської</w:t>
      </w:r>
      <w:proofErr w:type="spellEnd"/>
      <w:r>
        <w:rPr>
          <w:rFonts w:ascii="Times New Roman" w:hAnsi="Times New Roman" w:cs="Times New Roman"/>
          <w:b/>
          <w:bCs/>
          <w:sz w:val="28"/>
          <w:szCs w:val="28"/>
          <w:lang w:val="uk-UA"/>
        </w:rPr>
        <w:t xml:space="preserve"> міської ради</w:t>
      </w:r>
      <w:r w:rsidRPr="003344B7">
        <w:rPr>
          <w:rFonts w:ascii="Times New Roman" w:hAnsi="Times New Roman" w:cs="Times New Roman"/>
          <w:b/>
          <w:bCs/>
          <w:sz w:val="28"/>
          <w:szCs w:val="28"/>
        </w:rPr>
        <w:t xml:space="preserve"> на 202</w:t>
      </w:r>
      <w:r w:rsidR="004B1F6E">
        <w:rPr>
          <w:rFonts w:ascii="Times New Roman" w:hAnsi="Times New Roman" w:cs="Times New Roman"/>
          <w:b/>
          <w:bCs/>
          <w:sz w:val="28"/>
          <w:szCs w:val="28"/>
          <w:lang w:val="uk-UA"/>
        </w:rPr>
        <w:t>6</w:t>
      </w:r>
      <w:r w:rsidRPr="003344B7">
        <w:rPr>
          <w:rFonts w:ascii="Times New Roman" w:hAnsi="Times New Roman" w:cs="Times New Roman"/>
          <w:b/>
          <w:bCs/>
          <w:sz w:val="28"/>
          <w:szCs w:val="28"/>
        </w:rPr>
        <w:t>-20</w:t>
      </w:r>
      <w:r w:rsidR="004B1F6E">
        <w:rPr>
          <w:rFonts w:ascii="Times New Roman" w:hAnsi="Times New Roman" w:cs="Times New Roman"/>
          <w:b/>
          <w:bCs/>
          <w:sz w:val="28"/>
          <w:szCs w:val="28"/>
          <w:lang w:val="uk-UA"/>
        </w:rPr>
        <w:t>28</w:t>
      </w:r>
      <w:r w:rsidRPr="003344B7">
        <w:rPr>
          <w:rFonts w:ascii="Times New Roman" w:hAnsi="Times New Roman" w:cs="Times New Roman"/>
          <w:b/>
          <w:bCs/>
          <w:sz w:val="28"/>
          <w:szCs w:val="28"/>
        </w:rPr>
        <w:t xml:space="preserve"> </w:t>
      </w:r>
      <w:proofErr w:type="spellStart"/>
      <w:r w:rsidRPr="003344B7">
        <w:rPr>
          <w:rFonts w:ascii="Times New Roman" w:hAnsi="Times New Roman" w:cs="Times New Roman"/>
          <w:b/>
          <w:bCs/>
          <w:sz w:val="28"/>
          <w:szCs w:val="28"/>
        </w:rPr>
        <w:t>рр</w:t>
      </w:r>
      <w:proofErr w:type="spellEnd"/>
      <w:r w:rsidRPr="003344B7">
        <w:rPr>
          <w:rFonts w:ascii="Times New Roman" w:hAnsi="Times New Roman" w:cs="Times New Roman"/>
          <w:b/>
          <w:bCs/>
          <w:sz w:val="28"/>
          <w:szCs w:val="28"/>
        </w:rPr>
        <w:t>.</w:t>
      </w:r>
    </w:p>
    <w:p w14:paraId="2010CF0C" w14:textId="77777777" w:rsidR="00537ECF" w:rsidRPr="00537ECF" w:rsidRDefault="00537ECF" w:rsidP="003344B7">
      <w:pPr>
        <w:jc w:val="center"/>
        <w:rPr>
          <w:rFonts w:ascii="Times New Roman" w:hAnsi="Times New Roman" w:cs="Times New Roman"/>
          <w:sz w:val="28"/>
          <w:szCs w:val="28"/>
          <w:lang w:val="uk-UA"/>
        </w:rPr>
      </w:pPr>
    </w:p>
    <w:p w14:paraId="357A5E73" w14:textId="3215A9EF" w:rsidR="00F907D7" w:rsidRPr="00537ECF" w:rsidRDefault="00537ECF" w:rsidP="00537ECF">
      <w:pPr>
        <w:spacing w:after="0" w:line="240" w:lineRule="auto"/>
        <w:jc w:val="right"/>
        <w:rPr>
          <w:rFonts w:ascii="Times New Roman" w:hAnsi="Times New Roman" w:cs="Times New Roman"/>
          <w:bCs/>
          <w:iCs/>
          <w:sz w:val="24"/>
          <w:szCs w:val="24"/>
          <w:u w:val="single"/>
          <w:lang w:val="uk-UA"/>
        </w:rPr>
      </w:pPr>
      <w:r w:rsidRPr="00537ECF">
        <w:rPr>
          <w:rFonts w:ascii="Times New Roman" w:hAnsi="Times New Roman" w:cs="Times New Roman"/>
          <w:bCs/>
          <w:iCs/>
          <w:sz w:val="24"/>
          <w:szCs w:val="24"/>
          <w:u w:val="single"/>
          <w:lang w:val="uk-UA"/>
        </w:rPr>
        <w:t>Код за ЄДРПОУ 45366376</w:t>
      </w:r>
    </w:p>
    <w:p w14:paraId="77A85573" w14:textId="77777777" w:rsidR="00537ECF" w:rsidRDefault="00537ECF" w:rsidP="00537ECF">
      <w:pPr>
        <w:spacing w:after="0" w:line="240" w:lineRule="auto"/>
        <w:jc w:val="right"/>
        <w:rPr>
          <w:rFonts w:ascii="Times New Roman" w:hAnsi="Times New Roman" w:cs="Times New Roman"/>
          <w:b/>
          <w:i/>
          <w:sz w:val="24"/>
          <w:szCs w:val="24"/>
          <w:u w:val="single"/>
          <w:lang w:val="uk-UA"/>
        </w:rPr>
      </w:pPr>
    </w:p>
    <w:p w14:paraId="04C83367" w14:textId="2C97D41D" w:rsidR="00ED290A" w:rsidRDefault="00ED290A" w:rsidP="0039643C">
      <w:pPr>
        <w:pStyle w:val="Ch60"/>
        <w:ind w:firstLine="0"/>
        <w:rPr>
          <w:rStyle w:val="Bold"/>
          <w:rFonts w:cs="Times New Roman"/>
          <w:bCs/>
          <w:sz w:val="24"/>
          <w:szCs w:val="24"/>
        </w:rPr>
      </w:pPr>
    </w:p>
    <w:p w14:paraId="3AA42663" w14:textId="082DA90D" w:rsidR="00ED290A" w:rsidRPr="00562D91" w:rsidRDefault="00ED290A" w:rsidP="00562D91">
      <w:pPr>
        <w:pStyle w:val="Ch60"/>
        <w:jc w:val="left"/>
        <w:rPr>
          <w:rStyle w:val="Bold"/>
          <w:rFonts w:cs="Times New Roman"/>
          <w:bCs/>
          <w:sz w:val="28"/>
          <w:szCs w:val="28"/>
        </w:rPr>
      </w:pPr>
      <w:r w:rsidRPr="00562D91">
        <w:rPr>
          <w:rStyle w:val="Bold"/>
          <w:rFonts w:cs="Times New Roman"/>
          <w:bCs/>
          <w:sz w:val="28"/>
          <w:szCs w:val="28"/>
        </w:rPr>
        <w:t>Вступ</w:t>
      </w:r>
    </w:p>
    <w:p w14:paraId="21588539" w14:textId="77777777" w:rsidR="00ED290A" w:rsidRPr="0018134E" w:rsidRDefault="00ED290A" w:rsidP="00ED290A">
      <w:pPr>
        <w:pStyle w:val="Ch60"/>
        <w:ind w:left="643" w:firstLine="0"/>
        <w:rPr>
          <w:rStyle w:val="Bold"/>
          <w:rFonts w:cs="Times New Roman"/>
          <w:bCs/>
          <w:sz w:val="24"/>
          <w:szCs w:val="24"/>
        </w:rPr>
      </w:pPr>
    </w:p>
    <w:p w14:paraId="0F052A5F" w14:textId="32C929B5" w:rsidR="00133BB3" w:rsidRPr="00AB0F22" w:rsidRDefault="00133BB3" w:rsidP="00ED290A">
      <w:pPr>
        <w:pStyle w:val="2"/>
        <w:shd w:val="clear" w:color="auto" w:fill="auto"/>
        <w:tabs>
          <w:tab w:val="left" w:pos="1004"/>
          <w:tab w:val="left" w:leader="underscore" w:pos="9903"/>
        </w:tabs>
        <w:spacing w:line="240" w:lineRule="auto"/>
        <w:ind w:right="20"/>
        <w:rPr>
          <w:sz w:val="24"/>
          <w:szCs w:val="24"/>
          <w:lang w:val="uk-UA"/>
        </w:rPr>
      </w:pPr>
      <w:r w:rsidRPr="00AB0F22">
        <w:rPr>
          <w:color w:val="000000"/>
          <w:sz w:val="24"/>
          <w:szCs w:val="24"/>
          <w:lang w:val="uk-UA"/>
        </w:rPr>
        <w:t xml:space="preserve">          </w:t>
      </w:r>
      <w:r w:rsidR="00ED290A">
        <w:rPr>
          <w:color w:val="000000"/>
          <w:sz w:val="24"/>
          <w:szCs w:val="24"/>
          <w:lang w:val="uk-UA"/>
        </w:rPr>
        <w:t xml:space="preserve">Метою діяльності </w:t>
      </w:r>
      <w:r w:rsidRPr="00AB0F22">
        <w:rPr>
          <w:color w:val="000000"/>
          <w:sz w:val="24"/>
          <w:szCs w:val="24"/>
          <w:lang w:val="uk-UA"/>
        </w:rPr>
        <w:t>Комунальн</w:t>
      </w:r>
      <w:r w:rsidR="00ED290A">
        <w:rPr>
          <w:color w:val="000000"/>
          <w:sz w:val="24"/>
          <w:szCs w:val="24"/>
          <w:lang w:val="uk-UA"/>
        </w:rPr>
        <w:t>ого</w:t>
      </w:r>
      <w:r w:rsidRPr="00AB0F22">
        <w:rPr>
          <w:color w:val="000000"/>
          <w:sz w:val="24"/>
          <w:szCs w:val="24"/>
          <w:lang w:val="uk-UA"/>
        </w:rPr>
        <w:t xml:space="preserve"> підприємств</w:t>
      </w:r>
      <w:r w:rsidR="00ED290A">
        <w:rPr>
          <w:color w:val="000000"/>
          <w:sz w:val="24"/>
          <w:szCs w:val="24"/>
          <w:lang w:val="uk-UA"/>
        </w:rPr>
        <w:t>а</w:t>
      </w:r>
      <w:r w:rsidR="00EB3C26">
        <w:rPr>
          <w:color w:val="000000"/>
          <w:sz w:val="24"/>
          <w:szCs w:val="24"/>
          <w:lang w:val="uk-UA"/>
        </w:rPr>
        <w:t xml:space="preserve"> </w:t>
      </w:r>
      <w:r w:rsidR="00C72783">
        <w:rPr>
          <w:color w:val="000000"/>
          <w:sz w:val="24"/>
          <w:szCs w:val="24"/>
          <w:lang w:val="uk-UA"/>
        </w:rPr>
        <w:t>«Фабрика-кухня «Готуїмо»</w:t>
      </w:r>
      <w:r w:rsidR="00EB3C26">
        <w:rPr>
          <w:color w:val="000000"/>
          <w:sz w:val="24"/>
          <w:szCs w:val="24"/>
          <w:lang w:val="uk-UA"/>
        </w:rPr>
        <w:t xml:space="preserve"> Бучанської  мі</w:t>
      </w:r>
      <w:r w:rsidRPr="00AB0F22">
        <w:rPr>
          <w:color w:val="000000"/>
          <w:sz w:val="24"/>
          <w:szCs w:val="24"/>
          <w:lang w:val="uk-UA"/>
        </w:rPr>
        <w:t>ської ради Київської області є:</w:t>
      </w:r>
    </w:p>
    <w:p w14:paraId="48B5AF57" w14:textId="77777777" w:rsidR="00123A8F" w:rsidRPr="00AB0F22" w:rsidRDefault="00123A8F" w:rsidP="00123A8F">
      <w:pPr>
        <w:pStyle w:val="2"/>
        <w:shd w:val="clear" w:color="auto" w:fill="auto"/>
        <w:spacing w:line="240" w:lineRule="auto"/>
        <w:ind w:left="20" w:right="20" w:firstLine="560"/>
        <w:rPr>
          <w:sz w:val="24"/>
          <w:szCs w:val="24"/>
          <w:lang w:val="uk-UA"/>
        </w:rPr>
      </w:pPr>
      <w:r w:rsidRPr="00AB0F22">
        <w:rPr>
          <w:sz w:val="24"/>
          <w:szCs w:val="24"/>
          <w:lang w:val="uk-UA"/>
        </w:rPr>
        <w:t xml:space="preserve">- </w:t>
      </w:r>
      <w:r>
        <w:rPr>
          <w:sz w:val="24"/>
          <w:szCs w:val="24"/>
          <w:lang w:val="uk-UA"/>
        </w:rPr>
        <w:t>виробництво дитячого харчування та дієтичних харчових продуктів</w:t>
      </w:r>
      <w:r w:rsidRPr="00AB0F22">
        <w:rPr>
          <w:sz w:val="24"/>
          <w:szCs w:val="24"/>
          <w:lang w:val="uk-UA"/>
        </w:rPr>
        <w:t>;</w:t>
      </w:r>
    </w:p>
    <w:p w14:paraId="7D146A9A" w14:textId="77777777" w:rsidR="00123A8F" w:rsidRDefault="00123A8F" w:rsidP="00123A8F">
      <w:pPr>
        <w:pStyle w:val="2"/>
        <w:shd w:val="clear" w:color="auto" w:fill="auto"/>
        <w:spacing w:line="240" w:lineRule="auto"/>
        <w:ind w:left="20" w:right="20" w:firstLine="560"/>
        <w:rPr>
          <w:sz w:val="24"/>
          <w:szCs w:val="24"/>
          <w:lang w:val="uk-UA"/>
        </w:rPr>
      </w:pPr>
      <w:r w:rsidRPr="00AB0F22">
        <w:rPr>
          <w:sz w:val="24"/>
          <w:szCs w:val="24"/>
          <w:lang w:val="uk-UA"/>
        </w:rPr>
        <w:t xml:space="preserve">- </w:t>
      </w:r>
      <w:r>
        <w:rPr>
          <w:sz w:val="24"/>
          <w:szCs w:val="24"/>
          <w:lang w:val="uk-UA"/>
        </w:rPr>
        <w:t>постачання інших готових страв;</w:t>
      </w:r>
    </w:p>
    <w:p w14:paraId="134A9986" w14:textId="77777777" w:rsidR="00123A8F" w:rsidRDefault="00123A8F" w:rsidP="00123A8F">
      <w:pPr>
        <w:pStyle w:val="2"/>
        <w:shd w:val="clear" w:color="auto" w:fill="auto"/>
        <w:spacing w:line="240" w:lineRule="auto"/>
        <w:ind w:left="20" w:right="20" w:firstLine="560"/>
        <w:rPr>
          <w:sz w:val="24"/>
          <w:szCs w:val="24"/>
          <w:lang w:val="uk-UA"/>
        </w:rPr>
      </w:pPr>
      <w:r>
        <w:rPr>
          <w:sz w:val="24"/>
          <w:szCs w:val="24"/>
          <w:lang w:val="uk-UA"/>
        </w:rPr>
        <w:t>- діяльність ресторанів, надання послуг мобільного харчування;</w:t>
      </w:r>
    </w:p>
    <w:p w14:paraId="2FF05BA8" w14:textId="77777777" w:rsidR="00123A8F" w:rsidRDefault="00123A8F" w:rsidP="00123A8F">
      <w:pPr>
        <w:pStyle w:val="2"/>
        <w:shd w:val="clear" w:color="auto" w:fill="auto"/>
        <w:spacing w:line="240" w:lineRule="auto"/>
        <w:ind w:left="20" w:right="20" w:firstLine="560"/>
        <w:rPr>
          <w:sz w:val="24"/>
          <w:szCs w:val="24"/>
          <w:lang w:val="uk-UA"/>
        </w:rPr>
      </w:pPr>
      <w:r>
        <w:rPr>
          <w:sz w:val="24"/>
          <w:szCs w:val="24"/>
          <w:lang w:val="uk-UA"/>
        </w:rPr>
        <w:t xml:space="preserve">- інша професійна, наукова та технічна діяльність, </w:t>
      </w:r>
      <w:proofErr w:type="spellStart"/>
      <w:r>
        <w:rPr>
          <w:sz w:val="24"/>
          <w:szCs w:val="24"/>
          <w:lang w:val="uk-UA"/>
        </w:rPr>
        <w:t>н.в.і.у</w:t>
      </w:r>
      <w:proofErr w:type="spellEnd"/>
      <w:r>
        <w:rPr>
          <w:sz w:val="24"/>
          <w:szCs w:val="24"/>
          <w:lang w:val="uk-UA"/>
        </w:rPr>
        <w:t>.;</w:t>
      </w:r>
    </w:p>
    <w:p w14:paraId="32F91BCA" w14:textId="77777777" w:rsidR="00123A8F" w:rsidRDefault="00123A8F" w:rsidP="00123A8F">
      <w:pPr>
        <w:pStyle w:val="2"/>
        <w:shd w:val="clear" w:color="auto" w:fill="auto"/>
        <w:spacing w:line="240" w:lineRule="auto"/>
        <w:ind w:left="20" w:right="20" w:firstLine="560"/>
        <w:rPr>
          <w:sz w:val="24"/>
          <w:szCs w:val="24"/>
          <w:lang w:val="uk-UA"/>
        </w:rPr>
      </w:pPr>
      <w:r>
        <w:rPr>
          <w:sz w:val="24"/>
          <w:szCs w:val="24"/>
          <w:lang w:val="uk-UA"/>
        </w:rPr>
        <w:t xml:space="preserve">- інші види освіти, </w:t>
      </w:r>
      <w:proofErr w:type="spellStart"/>
      <w:r>
        <w:rPr>
          <w:sz w:val="24"/>
          <w:szCs w:val="24"/>
          <w:lang w:val="uk-UA"/>
        </w:rPr>
        <w:t>н.в.і.у</w:t>
      </w:r>
      <w:proofErr w:type="spellEnd"/>
      <w:r>
        <w:rPr>
          <w:sz w:val="24"/>
          <w:szCs w:val="24"/>
          <w:lang w:val="uk-UA"/>
        </w:rPr>
        <w:t>.</w:t>
      </w:r>
    </w:p>
    <w:p w14:paraId="4EC9A8CC" w14:textId="77777777" w:rsidR="00ED290A" w:rsidRDefault="00ED290A" w:rsidP="00123A8F">
      <w:pPr>
        <w:pStyle w:val="2"/>
        <w:shd w:val="clear" w:color="auto" w:fill="auto"/>
        <w:spacing w:line="240" w:lineRule="auto"/>
        <w:ind w:left="20" w:right="20" w:firstLine="560"/>
        <w:rPr>
          <w:sz w:val="24"/>
          <w:szCs w:val="24"/>
          <w:lang w:val="uk-UA"/>
        </w:rPr>
      </w:pPr>
    </w:p>
    <w:p w14:paraId="03806892" w14:textId="3C0345C0" w:rsidR="00ED290A" w:rsidRDefault="00ED290A" w:rsidP="00123A8F">
      <w:pPr>
        <w:pStyle w:val="2"/>
        <w:shd w:val="clear" w:color="auto" w:fill="auto"/>
        <w:spacing w:line="240" w:lineRule="auto"/>
        <w:ind w:left="20" w:right="20" w:firstLine="560"/>
        <w:rPr>
          <w:sz w:val="24"/>
          <w:szCs w:val="24"/>
          <w:lang w:val="uk-UA"/>
        </w:rPr>
      </w:pPr>
      <w:r>
        <w:rPr>
          <w:sz w:val="24"/>
          <w:szCs w:val="24"/>
          <w:lang w:val="uk-UA"/>
        </w:rPr>
        <w:t>Щодня КП «Фабрика-кухня «Готуїмо» БМР забезпечує</w:t>
      </w:r>
      <w:r w:rsidR="00714C55">
        <w:rPr>
          <w:sz w:val="24"/>
          <w:szCs w:val="24"/>
          <w:lang w:val="uk-UA"/>
        </w:rPr>
        <w:t xml:space="preserve"> харчуванням близько 5000 учнів загальноосвітніх закладів Бучанської громади. Це учні 1-11 класів пільгових категорій (за бюджетні кошти згідно зі ст. 22 Закону від 13.05.1999р. №651-</w:t>
      </w:r>
      <w:r w:rsidR="00714C55">
        <w:rPr>
          <w:sz w:val="24"/>
          <w:szCs w:val="24"/>
          <w:lang w:val="en-US"/>
        </w:rPr>
        <w:t>XIV</w:t>
      </w:r>
      <w:r w:rsidR="00714C55">
        <w:rPr>
          <w:sz w:val="24"/>
          <w:szCs w:val="24"/>
          <w:lang w:val="uk-UA"/>
        </w:rPr>
        <w:t xml:space="preserve"> «Про загальну середню освіту») та за кошти батьків.</w:t>
      </w:r>
    </w:p>
    <w:p w14:paraId="5A3FCC8C" w14:textId="77777777" w:rsidR="0073482C" w:rsidRDefault="0073482C" w:rsidP="00123A8F">
      <w:pPr>
        <w:pStyle w:val="2"/>
        <w:shd w:val="clear" w:color="auto" w:fill="auto"/>
        <w:spacing w:line="240" w:lineRule="auto"/>
        <w:ind w:left="20" w:right="20" w:firstLine="560"/>
        <w:rPr>
          <w:sz w:val="24"/>
          <w:szCs w:val="24"/>
          <w:lang w:val="uk-UA"/>
        </w:rPr>
      </w:pPr>
    </w:p>
    <w:p w14:paraId="29AF0A6B" w14:textId="48B81D10" w:rsidR="00714C55" w:rsidRDefault="00714C55" w:rsidP="00123A8F">
      <w:pPr>
        <w:pStyle w:val="2"/>
        <w:shd w:val="clear" w:color="auto" w:fill="auto"/>
        <w:spacing w:line="240" w:lineRule="auto"/>
        <w:ind w:left="20" w:right="20" w:firstLine="560"/>
        <w:rPr>
          <w:sz w:val="24"/>
          <w:szCs w:val="24"/>
          <w:lang w:val="uk-UA"/>
        </w:rPr>
      </w:pPr>
      <w:r>
        <w:rPr>
          <w:sz w:val="24"/>
          <w:szCs w:val="24"/>
          <w:lang w:val="uk-UA"/>
        </w:rPr>
        <w:t xml:space="preserve">Керуючись постановою  КМУ №305 від 24.03.2021 року «Про </w:t>
      </w:r>
      <w:r w:rsidRPr="00714C55">
        <w:rPr>
          <w:sz w:val="24"/>
          <w:szCs w:val="24"/>
          <w:lang w:val="uk-UA"/>
        </w:rPr>
        <w:t xml:space="preserve">затвердження норм та Порядку організації харчування у закладах </w:t>
      </w:r>
      <w:r w:rsidRPr="00714C55">
        <w:rPr>
          <w:sz w:val="24"/>
          <w:szCs w:val="24"/>
          <w:lang w:val="uk-UA"/>
        </w:rPr>
        <w:lastRenderedPageBreak/>
        <w:t>освіти та дитячих закладах оздоровлення та відпочинку</w:t>
      </w:r>
      <w:r>
        <w:rPr>
          <w:sz w:val="24"/>
          <w:szCs w:val="24"/>
          <w:lang w:val="uk-UA"/>
        </w:rPr>
        <w:t xml:space="preserve">», харчоблоки в шкільних їдальнях в яких надається послуга харчування оснащені сучасним необхідним обладнанням: </w:t>
      </w:r>
      <w:proofErr w:type="spellStart"/>
      <w:r>
        <w:rPr>
          <w:sz w:val="24"/>
          <w:szCs w:val="24"/>
          <w:lang w:val="uk-UA"/>
        </w:rPr>
        <w:t>мармітами</w:t>
      </w:r>
      <w:proofErr w:type="spellEnd"/>
      <w:r>
        <w:rPr>
          <w:sz w:val="24"/>
          <w:szCs w:val="24"/>
          <w:lang w:val="uk-UA"/>
        </w:rPr>
        <w:t xml:space="preserve">, </w:t>
      </w:r>
      <w:proofErr w:type="spellStart"/>
      <w:r>
        <w:rPr>
          <w:sz w:val="24"/>
          <w:szCs w:val="24"/>
          <w:lang w:val="uk-UA"/>
        </w:rPr>
        <w:t>пароконвектоматами</w:t>
      </w:r>
      <w:proofErr w:type="spellEnd"/>
      <w:r>
        <w:rPr>
          <w:sz w:val="24"/>
          <w:szCs w:val="24"/>
          <w:lang w:val="uk-UA"/>
        </w:rPr>
        <w:t xml:space="preserve">, холодильним обладнанням, посудомийними машинами та столовим посудом. </w:t>
      </w:r>
    </w:p>
    <w:p w14:paraId="26F2E550" w14:textId="77777777" w:rsidR="0073482C" w:rsidRDefault="0073482C" w:rsidP="00123A8F">
      <w:pPr>
        <w:pStyle w:val="2"/>
        <w:shd w:val="clear" w:color="auto" w:fill="auto"/>
        <w:spacing w:line="240" w:lineRule="auto"/>
        <w:ind w:left="20" w:right="20" w:firstLine="560"/>
        <w:rPr>
          <w:sz w:val="24"/>
          <w:szCs w:val="24"/>
          <w:lang w:val="uk-UA"/>
        </w:rPr>
      </w:pPr>
    </w:p>
    <w:p w14:paraId="4D99987F" w14:textId="4205888F" w:rsidR="0073482C" w:rsidRDefault="0073482C" w:rsidP="00123A8F">
      <w:pPr>
        <w:pStyle w:val="2"/>
        <w:shd w:val="clear" w:color="auto" w:fill="auto"/>
        <w:spacing w:line="240" w:lineRule="auto"/>
        <w:ind w:left="20" w:right="20" w:firstLine="560"/>
        <w:rPr>
          <w:sz w:val="24"/>
          <w:szCs w:val="24"/>
          <w:lang w:val="uk-UA"/>
        </w:rPr>
      </w:pPr>
      <w:r>
        <w:rPr>
          <w:sz w:val="24"/>
          <w:szCs w:val="24"/>
          <w:lang w:val="uk-UA"/>
        </w:rPr>
        <w:t>В шкільних їдальнях запроваджуються буфети в яких діти мають змогу купити собі свіжу випічку не виходячи за територію школи.</w:t>
      </w:r>
    </w:p>
    <w:p w14:paraId="70DD2A92" w14:textId="77777777" w:rsidR="0073482C" w:rsidRDefault="0073482C" w:rsidP="00123A8F">
      <w:pPr>
        <w:pStyle w:val="2"/>
        <w:shd w:val="clear" w:color="auto" w:fill="auto"/>
        <w:spacing w:line="240" w:lineRule="auto"/>
        <w:ind w:left="20" w:right="20" w:firstLine="560"/>
        <w:rPr>
          <w:sz w:val="24"/>
          <w:szCs w:val="24"/>
          <w:lang w:val="uk-UA"/>
        </w:rPr>
      </w:pPr>
    </w:p>
    <w:p w14:paraId="7C5ACC0A" w14:textId="77777777" w:rsidR="009B354F" w:rsidRDefault="00714C55" w:rsidP="00123A8F">
      <w:pPr>
        <w:pStyle w:val="2"/>
        <w:shd w:val="clear" w:color="auto" w:fill="auto"/>
        <w:spacing w:line="240" w:lineRule="auto"/>
        <w:ind w:left="20" w:right="20" w:firstLine="560"/>
        <w:rPr>
          <w:sz w:val="24"/>
          <w:szCs w:val="24"/>
          <w:lang w:val="uk-UA"/>
        </w:rPr>
      </w:pPr>
      <w:r>
        <w:rPr>
          <w:sz w:val="24"/>
          <w:szCs w:val="24"/>
          <w:lang w:val="uk-UA"/>
        </w:rPr>
        <w:t xml:space="preserve">В подальшому </w:t>
      </w:r>
      <w:r w:rsidR="0073482C">
        <w:rPr>
          <w:sz w:val="24"/>
          <w:szCs w:val="24"/>
          <w:lang w:val="uk-UA"/>
        </w:rPr>
        <w:t xml:space="preserve">КП «Фабрика-кухня «Готуїмо» БМР </w:t>
      </w:r>
      <w:r w:rsidR="009B354F" w:rsidRPr="009B354F">
        <w:rPr>
          <w:sz w:val="24"/>
          <w:szCs w:val="24"/>
          <w:lang w:val="uk-UA"/>
        </w:rPr>
        <w:t>планує досягнення цієї мети шляхом подальшого удосконалення роботи по таких напрям</w:t>
      </w:r>
      <w:r w:rsidR="009B354F">
        <w:rPr>
          <w:sz w:val="24"/>
          <w:szCs w:val="24"/>
          <w:lang w:val="uk-UA"/>
        </w:rPr>
        <w:t>:</w:t>
      </w:r>
    </w:p>
    <w:p w14:paraId="37795B51" w14:textId="77777777" w:rsidR="009B354F" w:rsidRDefault="009B354F" w:rsidP="00123A8F">
      <w:pPr>
        <w:pStyle w:val="2"/>
        <w:shd w:val="clear" w:color="auto" w:fill="auto"/>
        <w:spacing w:line="240" w:lineRule="auto"/>
        <w:ind w:left="20" w:right="20" w:firstLine="560"/>
        <w:rPr>
          <w:sz w:val="24"/>
          <w:szCs w:val="24"/>
          <w:lang w:val="uk-UA"/>
        </w:rPr>
      </w:pPr>
      <w:r>
        <w:rPr>
          <w:sz w:val="24"/>
          <w:szCs w:val="24"/>
          <w:lang w:val="uk-UA"/>
        </w:rPr>
        <w:t xml:space="preserve">- </w:t>
      </w:r>
      <w:r w:rsidR="0073482C">
        <w:rPr>
          <w:sz w:val="24"/>
          <w:szCs w:val="24"/>
          <w:lang w:val="uk-UA"/>
        </w:rPr>
        <w:t xml:space="preserve">продовжить урізноманітнювати меню стравами, які були взяті із збірника українських страв та збірника Є. </w:t>
      </w:r>
      <w:proofErr w:type="spellStart"/>
      <w:r w:rsidR="0073482C">
        <w:rPr>
          <w:sz w:val="24"/>
          <w:szCs w:val="24"/>
          <w:lang w:val="uk-UA"/>
        </w:rPr>
        <w:t>Клопотенка</w:t>
      </w:r>
      <w:proofErr w:type="spellEnd"/>
      <w:r>
        <w:rPr>
          <w:sz w:val="24"/>
          <w:szCs w:val="24"/>
          <w:lang w:val="uk-UA"/>
        </w:rPr>
        <w:t>;</w:t>
      </w:r>
    </w:p>
    <w:p w14:paraId="5B8D0D70" w14:textId="77777777" w:rsidR="009B354F" w:rsidRDefault="009B354F" w:rsidP="00123A8F">
      <w:pPr>
        <w:pStyle w:val="2"/>
        <w:shd w:val="clear" w:color="auto" w:fill="auto"/>
        <w:spacing w:line="240" w:lineRule="auto"/>
        <w:ind w:left="20" w:right="20" w:firstLine="560"/>
        <w:rPr>
          <w:sz w:val="24"/>
          <w:szCs w:val="24"/>
          <w:lang w:val="uk-UA"/>
        </w:rPr>
      </w:pPr>
      <w:r>
        <w:rPr>
          <w:sz w:val="24"/>
          <w:szCs w:val="24"/>
          <w:lang w:val="uk-UA"/>
        </w:rPr>
        <w:t>- з</w:t>
      </w:r>
      <w:r w:rsidR="0073482C">
        <w:rPr>
          <w:sz w:val="24"/>
          <w:szCs w:val="24"/>
          <w:lang w:val="uk-UA"/>
        </w:rPr>
        <w:t xml:space="preserve">більшувати кількість буфетів, а саме відкриття їх в тих закладах освіти де вони ще не функціонують. Урізноманітнювати  та збільшувати асортимент виробів в шкільних буфетах. </w:t>
      </w:r>
    </w:p>
    <w:p w14:paraId="2BEF9516" w14:textId="57026407" w:rsidR="0073482C" w:rsidRDefault="009B354F" w:rsidP="00123A8F">
      <w:pPr>
        <w:pStyle w:val="2"/>
        <w:shd w:val="clear" w:color="auto" w:fill="auto"/>
        <w:spacing w:line="240" w:lineRule="auto"/>
        <w:ind w:left="20" w:right="20" w:firstLine="560"/>
        <w:rPr>
          <w:sz w:val="24"/>
          <w:szCs w:val="24"/>
          <w:lang w:val="uk-UA"/>
        </w:rPr>
      </w:pPr>
      <w:r>
        <w:rPr>
          <w:sz w:val="24"/>
          <w:szCs w:val="24"/>
          <w:lang w:val="uk-UA"/>
        </w:rPr>
        <w:t>- т</w:t>
      </w:r>
      <w:r w:rsidR="0073482C">
        <w:rPr>
          <w:sz w:val="24"/>
          <w:szCs w:val="24"/>
          <w:lang w:val="uk-UA"/>
        </w:rPr>
        <w:t xml:space="preserve">акож планується збільшення надання </w:t>
      </w:r>
      <w:proofErr w:type="spellStart"/>
      <w:r>
        <w:rPr>
          <w:sz w:val="24"/>
          <w:szCs w:val="24"/>
          <w:lang w:val="uk-UA"/>
        </w:rPr>
        <w:t>кейтерингових</w:t>
      </w:r>
      <w:proofErr w:type="spellEnd"/>
      <w:r>
        <w:rPr>
          <w:sz w:val="24"/>
          <w:szCs w:val="24"/>
          <w:lang w:val="uk-UA"/>
        </w:rPr>
        <w:t xml:space="preserve"> </w:t>
      </w:r>
      <w:r w:rsidR="0073482C">
        <w:rPr>
          <w:sz w:val="24"/>
          <w:szCs w:val="24"/>
          <w:lang w:val="uk-UA"/>
        </w:rPr>
        <w:t>послу</w:t>
      </w:r>
      <w:r>
        <w:rPr>
          <w:sz w:val="24"/>
          <w:szCs w:val="24"/>
          <w:lang w:val="uk-UA"/>
        </w:rPr>
        <w:t>г для юридичних осіб.</w:t>
      </w:r>
    </w:p>
    <w:p w14:paraId="7714F52B" w14:textId="77777777" w:rsidR="00562D91" w:rsidRDefault="00562D91" w:rsidP="00123A8F">
      <w:pPr>
        <w:pStyle w:val="2"/>
        <w:shd w:val="clear" w:color="auto" w:fill="auto"/>
        <w:spacing w:line="240" w:lineRule="auto"/>
        <w:ind w:left="20" w:right="20" w:firstLine="560"/>
        <w:rPr>
          <w:sz w:val="24"/>
          <w:szCs w:val="24"/>
          <w:lang w:val="uk-UA"/>
        </w:rPr>
      </w:pPr>
    </w:p>
    <w:p w14:paraId="18B3AAAE" w14:textId="61011163" w:rsidR="00562D91" w:rsidRDefault="00562D91" w:rsidP="00123A8F">
      <w:pPr>
        <w:pStyle w:val="2"/>
        <w:shd w:val="clear" w:color="auto" w:fill="auto"/>
        <w:spacing w:line="240" w:lineRule="auto"/>
        <w:ind w:left="20" w:right="20" w:firstLine="560"/>
        <w:rPr>
          <w:spacing w:val="0"/>
          <w:sz w:val="24"/>
          <w:szCs w:val="24"/>
          <w:lang w:val="uk-UA"/>
        </w:rPr>
      </w:pPr>
      <w:proofErr w:type="spellStart"/>
      <w:r w:rsidRPr="00562D91">
        <w:rPr>
          <w:spacing w:val="0"/>
          <w:sz w:val="24"/>
          <w:szCs w:val="24"/>
        </w:rPr>
        <w:t>Цей</w:t>
      </w:r>
      <w:proofErr w:type="spellEnd"/>
      <w:r w:rsidRPr="00562D91">
        <w:rPr>
          <w:spacing w:val="0"/>
          <w:sz w:val="24"/>
          <w:szCs w:val="24"/>
        </w:rPr>
        <w:t xml:space="preserve"> </w:t>
      </w:r>
      <w:proofErr w:type="spellStart"/>
      <w:r w:rsidRPr="00562D91">
        <w:rPr>
          <w:spacing w:val="0"/>
          <w:sz w:val="24"/>
          <w:szCs w:val="24"/>
        </w:rPr>
        <w:t>Стратегічний</w:t>
      </w:r>
      <w:proofErr w:type="spellEnd"/>
      <w:r w:rsidRPr="00562D91">
        <w:rPr>
          <w:spacing w:val="0"/>
          <w:sz w:val="24"/>
          <w:szCs w:val="24"/>
        </w:rPr>
        <w:t xml:space="preserve"> план є </w:t>
      </w:r>
      <w:proofErr w:type="spellStart"/>
      <w:r w:rsidRPr="00562D91">
        <w:rPr>
          <w:spacing w:val="0"/>
          <w:sz w:val="24"/>
          <w:szCs w:val="24"/>
        </w:rPr>
        <w:t>програмою</w:t>
      </w:r>
      <w:proofErr w:type="spellEnd"/>
      <w:r w:rsidRPr="00562D91">
        <w:rPr>
          <w:spacing w:val="0"/>
          <w:sz w:val="24"/>
          <w:szCs w:val="24"/>
        </w:rPr>
        <w:t xml:space="preserve"> </w:t>
      </w:r>
      <w:proofErr w:type="spellStart"/>
      <w:r w:rsidRPr="00562D91">
        <w:rPr>
          <w:spacing w:val="0"/>
          <w:sz w:val="24"/>
          <w:szCs w:val="24"/>
        </w:rPr>
        <w:t>підвищення</w:t>
      </w:r>
      <w:proofErr w:type="spellEnd"/>
      <w:r w:rsidRPr="00562D91">
        <w:rPr>
          <w:spacing w:val="0"/>
          <w:sz w:val="24"/>
          <w:szCs w:val="24"/>
        </w:rPr>
        <w:t xml:space="preserve"> </w:t>
      </w:r>
      <w:proofErr w:type="spellStart"/>
      <w:r w:rsidRPr="00562D91">
        <w:rPr>
          <w:spacing w:val="0"/>
          <w:sz w:val="24"/>
          <w:szCs w:val="24"/>
        </w:rPr>
        <w:t>ефективності</w:t>
      </w:r>
      <w:proofErr w:type="spellEnd"/>
      <w:r w:rsidRPr="00562D91">
        <w:rPr>
          <w:spacing w:val="0"/>
          <w:sz w:val="24"/>
          <w:szCs w:val="24"/>
        </w:rPr>
        <w:t xml:space="preserve"> </w:t>
      </w:r>
      <w:proofErr w:type="spellStart"/>
      <w:r w:rsidRPr="00562D91">
        <w:rPr>
          <w:spacing w:val="0"/>
          <w:sz w:val="24"/>
          <w:szCs w:val="24"/>
        </w:rPr>
        <w:t>роботи</w:t>
      </w:r>
      <w:proofErr w:type="spellEnd"/>
      <w:r w:rsidRPr="00562D91">
        <w:rPr>
          <w:spacing w:val="0"/>
          <w:sz w:val="24"/>
          <w:szCs w:val="24"/>
        </w:rPr>
        <w:t xml:space="preserve"> і </w:t>
      </w:r>
      <w:proofErr w:type="spellStart"/>
      <w:r w:rsidRPr="00562D91">
        <w:rPr>
          <w:spacing w:val="0"/>
          <w:sz w:val="24"/>
          <w:szCs w:val="24"/>
        </w:rPr>
        <w:t>подальшого</w:t>
      </w:r>
      <w:proofErr w:type="spellEnd"/>
      <w:r w:rsidRPr="00562D91">
        <w:rPr>
          <w:spacing w:val="0"/>
          <w:sz w:val="24"/>
          <w:szCs w:val="24"/>
        </w:rPr>
        <w:t xml:space="preserve"> </w:t>
      </w:r>
      <w:proofErr w:type="spellStart"/>
      <w:r w:rsidRPr="00562D91">
        <w:rPr>
          <w:spacing w:val="0"/>
          <w:sz w:val="24"/>
          <w:szCs w:val="24"/>
        </w:rPr>
        <w:t>розвитку</w:t>
      </w:r>
      <w:proofErr w:type="spellEnd"/>
      <w:r w:rsidRPr="00562D91">
        <w:rPr>
          <w:spacing w:val="0"/>
          <w:sz w:val="24"/>
          <w:szCs w:val="24"/>
        </w:rPr>
        <w:t xml:space="preserve"> </w:t>
      </w:r>
      <w:proofErr w:type="spellStart"/>
      <w:r w:rsidRPr="00562D91">
        <w:rPr>
          <w:spacing w:val="0"/>
          <w:sz w:val="24"/>
          <w:szCs w:val="24"/>
        </w:rPr>
        <w:t>підприємства</w:t>
      </w:r>
      <w:proofErr w:type="spellEnd"/>
      <w:r w:rsidRPr="00562D91">
        <w:rPr>
          <w:spacing w:val="0"/>
          <w:sz w:val="24"/>
          <w:szCs w:val="24"/>
        </w:rPr>
        <w:t xml:space="preserve">. </w:t>
      </w:r>
      <w:proofErr w:type="spellStart"/>
      <w:r w:rsidRPr="00562D91">
        <w:rPr>
          <w:spacing w:val="0"/>
          <w:sz w:val="24"/>
          <w:szCs w:val="24"/>
        </w:rPr>
        <w:t>Він</w:t>
      </w:r>
      <w:proofErr w:type="spellEnd"/>
      <w:r w:rsidRPr="00562D91">
        <w:rPr>
          <w:spacing w:val="0"/>
          <w:sz w:val="24"/>
          <w:szCs w:val="24"/>
        </w:rPr>
        <w:t xml:space="preserve"> </w:t>
      </w:r>
      <w:proofErr w:type="spellStart"/>
      <w:r w:rsidRPr="00562D91">
        <w:rPr>
          <w:spacing w:val="0"/>
          <w:sz w:val="24"/>
          <w:szCs w:val="24"/>
        </w:rPr>
        <w:t>включає</w:t>
      </w:r>
      <w:proofErr w:type="spellEnd"/>
      <w:r w:rsidRPr="00562D91">
        <w:rPr>
          <w:spacing w:val="0"/>
          <w:sz w:val="24"/>
          <w:szCs w:val="24"/>
        </w:rPr>
        <w:t xml:space="preserve"> </w:t>
      </w:r>
      <w:proofErr w:type="spellStart"/>
      <w:r w:rsidRPr="00562D91">
        <w:rPr>
          <w:spacing w:val="0"/>
          <w:sz w:val="24"/>
          <w:szCs w:val="24"/>
        </w:rPr>
        <w:t>стислий</w:t>
      </w:r>
      <w:proofErr w:type="spellEnd"/>
      <w:r w:rsidRPr="00562D91">
        <w:rPr>
          <w:spacing w:val="0"/>
          <w:sz w:val="24"/>
          <w:szCs w:val="24"/>
        </w:rPr>
        <w:t xml:space="preserve"> </w:t>
      </w:r>
      <w:proofErr w:type="spellStart"/>
      <w:r w:rsidRPr="00562D91">
        <w:rPr>
          <w:spacing w:val="0"/>
          <w:sz w:val="24"/>
          <w:szCs w:val="24"/>
        </w:rPr>
        <w:t>опис</w:t>
      </w:r>
      <w:proofErr w:type="spellEnd"/>
      <w:r w:rsidRPr="00562D91">
        <w:rPr>
          <w:spacing w:val="0"/>
          <w:sz w:val="24"/>
          <w:szCs w:val="24"/>
        </w:rPr>
        <w:t xml:space="preserve"> </w:t>
      </w:r>
      <w:proofErr w:type="spellStart"/>
      <w:r w:rsidRPr="00562D91">
        <w:rPr>
          <w:spacing w:val="0"/>
          <w:sz w:val="24"/>
          <w:szCs w:val="24"/>
        </w:rPr>
        <w:t>проектів</w:t>
      </w:r>
      <w:proofErr w:type="spellEnd"/>
      <w:r w:rsidRPr="00562D91">
        <w:rPr>
          <w:spacing w:val="0"/>
          <w:sz w:val="24"/>
          <w:szCs w:val="24"/>
        </w:rPr>
        <w:t xml:space="preserve"> і </w:t>
      </w:r>
      <w:proofErr w:type="spellStart"/>
      <w:r w:rsidRPr="00562D91">
        <w:rPr>
          <w:spacing w:val="0"/>
          <w:sz w:val="24"/>
          <w:szCs w:val="24"/>
        </w:rPr>
        <w:t>програм</w:t>
      </w:r>
      <w:proofErr w:type="spellEnd"/>
      <w:r w:rsidRPr="00562D91">
        <w:rPr>
          <w:spacing w:val="0"/>
          <w:sz w:val="24"/>
          <w:szCs w:val="24"/>
        </w:rPr>
        <w:t xml:space="preserve">, </w:t>
      </w:r>
      <w:proofErr w:type="spellStart"/>
      <w:r w:rsidRPr="00562D91">
        <w:rPr>
          <w:spacing w:val="0"/>
          <w:sz w:val="24"/>
          <w:szCs w:val="24"/>
        </w:rPr>
        <w:t>які</w:t>
      </w:r>
      <w:proofErr w:type="spellEnd"/>
      <w:r w:rsidRPr="00562D91">
        <w:rPr>
          <w:spacing w:val="0"/>
          <w:sz w:val="24"/>
          <w:szCs w:val="24"/>
        </w:rPr>
        <w:t xml:space="preserve"> </w:t>
      </w:r>
      <w:proofErr w:type="spellStart"/>
      <w:r w:rsidRPr="00562D91">
        <w:rPr>
          <w:spacing w:val="0"/>
          <w:sz w:val="24"/>
          <w:szCs w:val="24"/>
        </w:rPr>
        <w:t>підприємство</w:t>
      </w:r>
      <w:proofErr w:type="spellEnd"/>
      <w:r w:rsidRPr="00562D91">
        <w:rPr>
          <w:spacing w:val="0"/>
          <w:sz w:val="24"/>
          <w:szCs w:val="24"/>
        </w:rPr>
        <w:t xml:space="preserve"> </w:t>
      </w:r>
      <w:proofErr w:type="spellStart"/>
      <w:r w:rsidRPr="00562D91">
        <w:rPr>
          <w:spacing w:val="0"/>
          <w:sz w:val="24"/>
          <w:szCs w:val="24"/>
        </w:rPr>
        <w:t>планує</w:t>
      </w:r>
      <w:proofErr w:type="spellEnd"/>
      <w:r w:rsidRPr="00562D91">
        <w:rPr>
          <w:spacing w:val="0"/>
          <w:sz w:val="24"/>
          <w:szCs w:val="24"/>
        </w:rPr>
        <w:t xml:space="preserve"> </w:t>
      </w:r>
      <w:proofErr w:type="spellStart"/>
      <w:r w:rsidRPr="00562D91">
        <w:rPr>
          <w:spacing w:val="0"/>
          <w:sz w:val="24"/>
          <w:szCs w:val="24"/>
        </w:rPr>
        <w:t>впровадити</w:t>
      </w:r>
      <w:proofErr w:type="spellEnd"/>
      <w:r w:rsidRPr="00562D91">
        <w:rPr>
          <w:spacing w:val="0"/>
          <w:sz w:val="24"/>
          <w:szCs w:val="24"/>
        </w:rPr>
        <w:t xml:space="preserve"> у коротко – і </w:t>
      </w:r>
      <w:proofErr w:type="spellStart"/>
      <w:r w:rsidRPr="00562D91">
        <w:rPr>
          <w:spacing w:val="0"/>
          <w:sz w:val="24"/>
          <w:szCs w:val="24"/>
        </w:rPr>
        <w:t>середньо</w:t>
      </w:r>
      <w:proofErr w:type="spellEnd"/>
      <w:r w:rsidRPr="00562D91">
        <w:rPr>
          <w:spacing w:val="0"/>
          <w:sz w:val="24"/>
          <w:szCs w:val="24"/>
        </w:rPr>
        <w:t xml:space="preserve"> </w:t>
      </w:r>
      <w:proofErr w:type="spellStart"/>
      <w:r w:rsidRPr="00562D91">
        <w:rPr>
          <w:spacing w:val="0"/>
          <w:sz w:val="24"/>
          <w:szCs w:val="24"/>
        </w:rPr>
        <w:t>терміновій</w:t>
      </w:r>
      <w:proofErr w:type="spellEnd"/>
      <w:r w:rsidRPr="00562D91">
        <w:rPr>
          <w:spacing w:val="0"/>
          <w:sz w:val="24"/>
          <w:szCs w:val="24"/>
        </w:rPr>
        <w:t xml:space="preserve"> </w:t>
      </w:r>
      <w:proofErr w:type="spellStart"/>
      <w:r w:rsidRPr="00562D91">
        <w:rPr>
          <w:spacing w:val="0"/>
          <w:sz w:val="24"/>
          <w:szCs w:val="24"/>
        </w:rPr>
        <w:t>перспективі</w:t>
      </w:r>
      <w:proofErr w:type="spellEnd"/>
      <w:r w:rsidRPr="00562D91">
        <w:rPr>
          <w:spacing w:val="0"/>
          <w:sz w:val="24"/>
          <w:szCs w:val="24"/>
        </w:rPr>
        <w:t xml:space="preserve">, а </w:t>
      </w:r>
      <w:proofErr w:type="spellStart"/>
      <w:r w:rsidRPr="00562D91">
        <w:rPr>
          <w:spacing w:val="0"/>
          <w:sz w:val="24"/>
          <w:szCs w:val="24"/>
        </w:rPr>
        <w:t>також</w:t>
      </w:r>
      <w:proofErr w:type="spellEnd"/>
      <w:r w:rsidRPr="00562D91">
        <w:rPr>
          <w:spacing w:val="0"/>
          <w:sz w:val="24"/>
          <w:szCs w:val="24"/>
        </w:rPr>
        <w:t xml:space="preserve"> </w:t>
      </w:r>
      <w:proofErr w:type="spellStart"/>
      <w:r w:rsidRPr="00562D91">
        <w:rPr>
          <w:spacing w:val="0"/>
          <w:sz w:val="24"/>
          <w:szCs w:val="24"/>
        </w:rPr>
        <w:t>фінансовий</w:t>
      </w:r>
      <w:proofErr w:type="spellEnd"/>
      <w:r w:rsidRPr="00562D91">
        <w:rPr>
          <w:spacing w:val="0"/>
          <w:sz w:val="24"/>
          <w:szCs w:val="24"/>
        </w:rPr>
        <w:t xml:space="preserve"> план, </w:t>
      </w:r>
      <w:proofErr w:type="spellStart"/>
      <w:r w:rsidRPr="00562D91">
        <w:rPr>
          <w:spacing w:val="0"/>
          <w:sz w:val="24"/>
          <w:szCs w:val="24"/>
        </w:rPr>
        <w:t>що</w:t>
      </w:r>
      <w:proofErr w:type="spellEnd"/>
      <w:r w:rsidRPr="00562D91">
        <w:rPr>
          <w:spacing w:val="0"/>
          <w:sz w:val="24"/>
          <w:szCs w:val="24"/>
        </w:rPr>
        <w:t xml:space="preserve"> </w:t>
      </w:r>
      <w:proofErr w:type="spellStart"/>
      <w:r w:rsidRPr="00562D91">
        <w:rPr>
          <w:spacing w:val="0"/>
          <w:sz w:val="24"/>
          <w:szCs w:val="24"/>
        </w:rPr>
        <w:t>відображає</w:t>
      </w:r>
      <w:proofErr w:type="spellEnd"/>
      <w:r w:rsidRPr="00562D91">
        <w:rPr>
          <w:spacing w:val="0"/>
          <w:sz w:val="24"/>
          <w:szCs w:val="24"/>
        </w:rPr>
        <w:t xml:space="preserve"> </w:t>
      </w:r>
      <w:proofErr w:type="spellStart"/>
      <w:r w:rsidRPr="00562D91">
        <w:rPr>
          <w:spacing w:val="0"/>
          <w:sz w:val="24"/>
          <w:szCs w:val="24"/>
        </w:rPr>
        <w:t>операційні</w:t>
      </w:r>
      <w:proofErr w:type="spellEnd"/>
      <w:r w:rsidRPr="00562D91">
        <w:rPr>
          <w:spacing w:val="0"/>
          <w:sz w:val="24"/>
          <w:szCs w:val="24"/>
        </w:rPr>
        <w:t xml:space="preserve"> і </w:t>
      </w:r>
      <w:proofErr w:type="spellStart"/>
      <w:r w:rsidRPr="00562D91">
        <w:rPr>
          <w:spacing w:val="0"/>
          <w:sz w:val="24"/>
          <w:szCs w:val="24"/>
        </w:rPr>
        <w:t>капітальні</w:t>
      </w:r>
      <w:proofErr w:type="spellEnd"/>
      <w:r w:rsidRPr="00562D91">
        <w:rPr>
          <w:spacing w:val="0"/>
          <w:sz w:val="24"/>
          <w:szCs w:val="24"/>
        </w:rPr>
        <w:t xml:space="preserve"> </w:t>
      </w:r>
      <w:proofErr w:type="spellStart"/>
      <w:r w:rsidRPr="00562D91">
        <w:rPr>
          <w:spacing w:val="0"/>
          <w:sz w:val="24"/>
          <w:szCs w:val="24"/>
        </w:rPr>
        <w:t>витрати</w:t>
      </w:r>
      <w:proofErr w:type="spellEnd"/>
      <w:r w:rsidRPr="00562D91">
        <w:rPr>
          <w:spacing w:val="0"/>
          <w:sz w:val="24"/>
          <w:szCs w:val="24"/>
        </w:rPr>
        <w:t xml:space="preserve"> у </w:t>
      </w:r>
      <w:proofErr w:type="spellStart"/>
      <w:r w:rsidRPr="00562D91">
        <w:rPr>
          <w:spacing w:val="0"/>
          <w:sz w:val="24"/>
          <w:szCs w:val="24"/>
        </w:rPr>
        <w:t>цей</w:t>
      </w:r>
      <w:proofErr w:type="spellEnd"/>
      <w:r w:rsidRPr="00562D91">
        <w:rPr>
          <w:spacing w:val="0"/>
          <w:sz w:val="24"/>
          <w:szCs w:val="24"/>
        </w:rPr>
        <w:t xml:space="preserve"> </w:t>
      </w:r>
      <w:proofErr w:type="spellStart"/>
      <w:r w:rsidRPr="00562D91">
        <w:rPr>
          <w:spacing w:val="0"/>
          <w:sz w:val="24"/>
          <w:szCs w:val="24"/>
        </w:rPr>
        <w:t>період</w:t>
      </w:r>
      <w:proofErr w:type="spellEnd"/>
      <w:r w:rsidRPr="00562D91">
        <w:rPr>
          <w:spacing w:val="0"/>
          <w:sz w:val="24"/>
          <w:szCs w:val="24"/>
        </w:rPr>
        <w:t>.</w:t>
      </w:r>
    </w:p>
    <w:p w14:paraId="3B8291E6" w14:textId="77777777" w:rsidR="00562D91" w:rsidRDefault="00562D91" w:rsidP="00123A8F">
      <w:pPr>
        <w:pStyle w:val="2"/>
        <w:shd w:val="clear" w:color="auto" w:fill="auto"/>
        <w:spacing w:line="240" w:lineRule="auto"/>
        <w:ind w:left="20" w:right="20" w:firstLine="560"/>
        <w:rPr>
          <w:spacing w:val="0"/>
          <w:sz w:val="24"/>
          <w:szCs w:val="24"/>
          <w:lang w:val="uk-UA"/>
        </w:rPr>
      </w:pPr>
    </w:p>
    <w:p w14:paraId="4B7C418C" w14:textId="77777777" w:rsidR="00562D91" w:rsidRDefault="00562D91" w:rsidP="00123A8F">
      <w:pPr>
        <w:pStyle w:val="2"/>
        <w:shd w:val="clear" w:color="auto" w:fill="auto"/>
        <w:spacing w:line="240" w:lineRule="auto"/>
        <w:ind w:left="20" w:right="20" w:firstLine="560"/>
        <w:rPr>
          <w:spacing w:val="0"/>
          <w:sz w:val="24"/>
          <w:szCs w:val="24"/>
          <w:lang w:val="uk-UA"/>
        </w:rPr>
      </w:pPr>
    </w:p>
    <w:p w14:paraId="7E8C2E22" w14:textId="77777777" w:rsidR="00562D91" w:rsidRDefault="00562D91" w:rsidP="00123A8F">
      <w:pPr>
        <w:pStyle w:val="2"/>
        <w:shd w:val="clear" w:color="auto" w:fill="auto"/>
        <w:spacing w:line="240" w:lineRule="auto"/>
        <w:ind w:left="20" w:right="20" w:firstLine="560"/>
        <w:rPr>
          <w:spacing w:val="0"/>
          <w:sz w:val="24"/>
          <w:szCs w:val="24"/>
          <w:lang w:val="uk-UA"/>
        </w:rPr>
      </w:pPr>
    </w:p>
    <w:p w14:paraId="02DE4771" w14:textId="77777777" w:rsidR="00562D91" w:rsidRPr="00562D91" w:rsidRDefault="00562D91" w:rsidP="00562D91">
      <w:pPr>
        <w:pStyle w:val="Ch60"/>
        <w:rPr>
          <w:rStyle w:val="Bold"/>
          <w:rFonts w:cs="Times New Roman"/>
          <w:bCs/>
          <w:sz w:val="28"/>
          <w:szCs w:val="28"/>
        </w:rPr>
      </w:pPr>
      <w:r w:rsidRPr="00562D91">
        <w:rPr>
          <w:rStyle w:val="Bold"/>
          <w:rFonts w:cs="Times New Roman"/>
          <w:bCs/>
          <w:sz w:val="28"/>
          <w:szCs w:val="28"/>
        </w:rPr>
        <w:t>1. Загальна інформація.</w:t>
      </w:r>
    </w:p>
    <w:p w14:paraId="492053CD" w14:textId="44E81AFB" w:rsidR="00562D91" w:rsidRDefault="00562D91" w:rsidP="00123A8F">
      <w:pPr>
        <w:pStyle w:val="2"/>
        <w:shd w:val="clear" w:color="auto" w:fill="auto"/>
        <w:spacing w:line="240" w:lineRule="auto"/>
        <w:ind w:left="20" w:right="20" w:firstLine="560"/>
        <w:rPr>
          <w:b/>
          <w:bCs/>
          <w:spacing w:val="0"/>
          <w:sz w:val="24"/>
          <w:szCs w:val="24"/>
          <w:lang w:val="uk-UA"/>
        </w:rPr>
      </w:pPr>
      <w:r w:rsidRPr="00562D91">
        <w:rPr>
          <w:b/>
          <w:bCs/>
          <w:spacing w:val="0"/>
          <w:sz w:val="24"/>
          <w:szCs w:val="24"/>
          <w:lang w:val="uk-UA"/>
        </w:rPr>
        <w:t>1.1 Найменування підприємства.</w:t>
      </w:r>
    </w:p>
    <w:p w14:paraId="688F5C97" w14:textId="3C72C4A6" w:rsidR="00562D91" w:rsidRDefault="00562D91" w:rsidP="00123A8F">
      <w:pPr>
        <w:pStyle w:val="2"/>
        <w:shd w:val="clear" w:color="auto" w:fill="auto"/>
        <w:spacing w:line="240" w:lineRule="auto"/>
        <w:ind w:left="20" w:right="20" w:firstLine="560"/>
        <w:rPr>
          <w:color w:val="000000"/>
          <w:sz w:val="24"/>
          <w:szCs w:val="24"/>
          <w:lang w:val="uk-UA"/>
        </w:rPr>
      </w:pPr>
      <w:r w:rsidRPr="00562D91">
        <w:rPr>
          <w:spacing w:val="0"/>
          <w:sz w:val="24"/>
          <w:szCs w:val="24"/>
          <w:lang w:val="uk-UA"/>
        </w:rPr>
        <w:t>Повне:</w:t>
      </w:r>
      <w:r>
        <w:rPr>
          <w:spacing w:val="0"/>
          <w:sz w:val="24"/>
          <w:szCs w:val="24"/>
          <w:lang w:val="uk-UA"/>
        </w:rPr>
        <w:t xml:space="preserve"> </w:t>
      </w:r>
      <w:r w:rsidRPr="00AB0F22">
        <w:rPr>
          <w:color w:val="000000"/>
          <w:sz w:val="24"/>
          <w:szCs w:val="24"/>
          <w:lang w:val="uk-UA"/>
        </w:rPr>
        <w:t>Комунальн</w:t>
      </w:r>
      <w:r>
        <w:rPr>
          <w:color w:val="000000"/>
          <w:sz w:val="24"/>
          <w:szCs w:val="24"/>
          <w:lang w:val="uk-UA"/>
        </w:rPr>
        <w:t>е</w:t>
      </w:r>
      <w:r w:rsidRPr="00AB0F22">
        <w:rPr>
          <w:color w:val="000000"/>
          <w:sz w:val="24"/>
          <w:szCs w:val="24"/>
          <w:lang w:val="uk-UA"/>
        </w:rPr>
        <w:t xml:space="preserve"> підприємств</w:t>
      </w:r>
      <w:r>
        <w:rPr>
          <w:color w:val="000000"/>
          <w:sz w:val="24"/>
          <w:szCs w:val="24"/>
          <w:lang w:val="uk-UA"/>
        </w:rPr>
        <w:t>о «ФАБРИКА-КУХНЯ «ГОТУЇМО» Бучанської  мі</w:t>
      </w:r>
      <w:r w:rsidRPr="00AB0F22">
        <w:rPr>
          <w:color w:val="000000"/>
          <w:sz w:val="24"/>
          <w:szCs w:val="24"/>
          <w:lang w:val="uk-UA"/>
        </w:rPr>
        <w:t>ської ради</w:t>
      </w:r>
    </w:p>
    <w:p w14:paraId="27254C34" w14:textId="4357EBFB" w:rsidR="00562D91" w:rsidRDefault="00562D91" w:rsidP="00123A8F">
      <w:pPr>
        <w:pStyle w:val="2"/>
        <w:shd w:val="clear" w:color="auto" w:fill="auto"/>
        <w:spacing w:line="240" w:lineRule="auto"/>
        <w:ind w:left="20" w:right="20" w:firstLine="560"/>
        <w:rPr>
          <w:color w:val="000000"/>
          <w:sz w:val="24"/>
          <w:szCs w:val="24"/>
          <w:lang w:val="uk-UA"/>
        </w:rPr>
      </w:pPr>
      <w:r>
        <w:rPr>
          <w:color w:val="000000"/>
          <w:sz w:val="24"/>
          <w:szCs w:val="24"/>
          <w:lang w:val="uk-UA"/>
        </w:rPr>
        <w:t>Коротке: КП «Фабрика-кухня «Готуїмо».</w:t>
      </w:r>
    </w:p>
    <w:p w14:paraId="5C69E909" w14:textId="77777777" w:rsidR="00562D91" w:rsidRDefault="00562D91" w:rsidP="00123A8F">
      <w:pPr>
        <w:pStyle w:val="2"/>
        <w:shd w:val="clear" w:color="auto" w:fill="auto"/>
        <w:spacing w:line="240" w:lineRule="auto"/>
        <w:ind w:left="20" w:right="20" w:firstLine="560"/>
        <w:rPr>
          <w:color w:val="000000"/>
          <w:sz w:val="24"/>
          <w:szCs w:val="24"/>
          <w:lang w:val="uk-UA"/>
        </w:rPr>
      </w:pPr>
    </w:p>
    <w:p w14:paraId="25CF8F9E" w14:textId="4E225AA7" w:rsidR="00562D91" w:rsidRPr="00562D91" w:rsidRDefault="00562D91" w:rsidP="00123A8F">
      <w:pPr>
        <w:pStyle w:val="2"/>
        <w:shd w:val="clear" w:color="auto" w:fill="auto"/>
        <w:spacing w:line="240" w:lineRule="auto"/>
        <w:ind w:left="20" w:right="20" w:firstLine="560"/>
        <w:rPr>
          <w:b/>
          <w:bCs/>
          <w:color w:val="000000"/>
          <w:sz w:val="24"/>
          <w:szCs w:val="24"/>
          <w:lang w:val="uk-UA"/>
        </w:rPr>
      </w:pPr>
      <w:r w:rsidRPr="00562D91">
        <w:rPr>
          <w:b/>
          <w:bCs/>
          <w:color w:val="000000"/>
          <w:sz w:val="24"/>
          <w:szCs w:val="24"/>
          <w:lang w:val="uk-UA"/>
        </w:rPr>
        <w:t>1.2 Загальні положення</w:t>
      </w:r>
      <w:r>
        <w:rPr>
          <w:b/>
          <w:bCs/>
          <w:color w:val="000000"/>
          <w:sz w:val="24"/>
          <w:szCs w:val="24"/>
          <w:lang w:val="uk-UA"/>
        </w:rPr>
        <w:t>.</w:t>
      </w:r>
    </w:p>
    <w:p w14:paraId="228B3F5C" w14:textId="2B7CE354" w:rsidR="00562D91" w:rsidRDefault="00562D91" w:rsidP="00562D91">
      <w:pPr>
        <w:pStyle w:val="2"/>
        <w:shd w:val="clear" w:color="auto" w:fill="auto"/>
        <w:spacing w:line="240" w:lineRule="auto"/>
        <w:ind w:left="20" w:right="20" w:firstLine="560"/>
        <w:rPr>
          <w:color w:val="000000"/>
          <w:sz w:val="24"/>
          <w:szCs w:val="24"/>
          <w:lang w:val="uk-UA"/>
        </w:rPr>
      </w:pPr>
      <w:r w:rsidRPr="00AB0F22">
        <w:rPr>
          <w:color w:val="000000"/>
          <w:sz w:val="24"/>
          <w:szCs w:val="24"/>
          <w:lang w:val="uk-UA"/>
        </w:rPr>
        <w:t>Комунальн</w:t>
      </w:r>
      <w:r>
        <w:rPr>
          <w:color w:val="000000"/>
          <w:sz w:val="24"/>
          <w:szCs w:val="24"/>
          <w:lang w:val="uk-UA"/>
        </w:rPr>
        <w:t>е</w:t>
      </w:r>
      <w:r w:rsidRPr="00AB0F22">
        <w:rPr>
          <w:color w:val="000000"/>
          <w:sz w:val="24"/>
          <w:szCs w:val="24"/>
          <w:lang w:val="uk-UA"/>
        </w:rPr>
        <w:t xml:space="preserve"> підприємств</w:t>
      </w:r>
      <w:r>
        <w:rPr>
          <w:color w:val="000000"/>
          <w:sz w:val="24"/>
          <w:szCs w:val="24"/>
          <w:lang w:val="uk-UA"/>
        </w:rPr>
        <w:t>о «ФАБРИКА-КУХНЯ «ГОТУЇМО» Бучанської  мі</w:t>
      </w:r>
      <w:r w:rsidRPr="00AB0F22">
        <w:rPr>
          <w:color w:val="000000"/>
          <w:sz w:val="24"/>
          <w:szCs w:val="24"/>
          <w:lang w:val="uk-UA"/>
        </w:rPr>
        <w:t>ської ради</w:t>
      </w:r>
      <w:r>
        <w:rPr>
          <w:color w:val="000000"/>
          <w:sz w:val="24"/>
          <w:szCs w:val="24"/>
          <w:lang w:val="uk-UA"/>
        </w:rPr>
        <w:t xml:space="preserve"> є комунальним унітарним комерційним підприємством, що утворене на базі відокремленої части</w:t>
      </w:r>
      <w:r w:rsidR="007561B2">
        <w:rPr>
          <w:color w:val="000000"/>
          <w:sz w:val="24"/>
          <w:szCs w:val="24"/>
          <w:lang w:val="uk-UA"/>
        </w:rPr>
        <w:t>ни</w:t>
      </w:r>
      <w:r>
        <w:rPr>
          <w:color w:val="000000"/>
          <w:sz w:val="24"/>
          <w:szCs w:val="24"/>
          <w:lang w:val="uk-UA"/>
        </w:rPr>
        <w:t xml:space="preserve"> комунальної власності</w:t>
      </w:r>
      <w:r w:rsidR="007561B2">
        <w:rPr>
          <w:color w:val="000000"/>
          <w:sz w:val="24"/>
          <w:szCs w:val="24"/>
          <w:lang w:val="uk-UA"/>
        </w:rPr>
        <w:t xml:space="preserve"> Бучанської міської територіальної громади і входить до сфери управління Бучанської міської ради.</w:t>
      </w:r>
    </w:p>
    <w:p w14:paraId="210CFB29" w14:textId="1F04E2EA" w:rsidR="00342A96" w:rsidRDefault="00342A96" w:rsidP="00562D91">
      <w:pPr>
        <w:pStyle w:val="2"/>
        <w:shd w:val="clear" w:color="auto" w:fill="auto"/>
        <w:spacing w:line="240" w:lineRule="auto"/>
        <w:ind w:left="20" w:right="20" w:firstLine="560"/>
        <w:rPr>
          <w:color w:val="000000"/>
          <w:sz w:val="24"/>
          <w:szCs w:val="24"/>
          <w:lang w:val="uk-UA"/>
        </w:rPr>
      </w:pPr>
      <w:r>
        <w:rPr>
          <w:color w:val="000000"/>
          <w:sz w:val="24"/>
          <w:szCs w:val="24"/>
          <w:lang w:val="uk-UA"/>
        </w:rPr>
        <w:t>Засновником підприємства є Бучанська міська територіальна громада. Функції Засновника, визначені чинним законодавством та Статутом.</w:t>
      </w:r>
    </w:p>
    <w:p w14:paraId="4358D137" w14:textId="7F8728DD" w:rsidR="00D370BD" w:rsidRDefault="00D370BD" w:rsidP="00562D91">
      <w:pPr>
        <w:pStyle w:val="2"/>
        <w:shd w:val="clear" w:color="auto" w:fill="auto"/>
        <w:spacing w:line="240" w:lineRule="auto"/>
        <w:ind w:left="20" w:right="20" w:firstLine="560"/>
        <w:rPr>
          <w:color w:val="000000"/>
          <w:sz w:val="24"/>
          <w:szCs w:val="24"/>
          <w:lang w:val="uk-UA"/>
        </w:rPr>
      </w:pPr>
      <w:r>
        <w:rPr>
          <w:color w:val="000000"/>
          <w:sz w:val="24"/>
          <w:szCs w:val="24"/>
          <w:lang w:val="uk-UA"/>
        </w:rPr>
        <w:t>У своїй діяльності підприємство керується Конституцією України, постановами та розпорядженнями кабінету Міністрів України,  указами та розпорядженнями Президента України, рішеннями Бучанської міської ради, розпорядженнями Бучанського міського голови, виконавчого комітету Бучанської міської ради, іншими нормативно-правовими актами.</w:t>
      </w:r>
    </w:p>
    <w:p w14:paraId="15009AE7" w14:textId="77777777" w:rsidR="00D370BD" w:rsidRDefault="00D370BD" w:rsidP="00562D91">
      <w:pPr>
        <w:pStyle w:val="2"/>
        <w:shd w:val="clear" w:color="auto" w:fill="auto"/>
        <w:spacing w:line="240" w:lineRule="auto"/>
        <w:ind w:left="20" w:right="20" w:firstLine="560"/>
        <w:rPr>
          <w:color w:val="000000"/>
          <w:sz w:val="24"/>
          <w:szCs w:val="24"/>
          <w:lang w:val="uk-UA"/>
        </w:rPr>
      </w:pPr>
    </w:p>
    <w:p w14:paraId="563E0E35" w14:textId="3FA9BEE1" w:rsidR="00D370BD" w:rsidRPr="003A6B8F" w:rsidRDefault="00D370BD" w:rsidP="00562D91">
      <w:pPr>
        <w:pStyle w:val="2"/>
        <w:shd w:val="clear" w:color="auto" w:fill="auto"/>
        <w:spacing w:line="240" w:lineRule="auto"/>
        <w:ind w:left="20" w:right="20" w:firstLine="560"/>
        <w:rPr>
          <w:b/>
          <w:bCs/>
          <w:color w:val="000000"/>
          <w:sz w:val="24"/>
          <w:szCs w:val="24"/>
          <w:lang w:val="uk-UA"/>
        </w:rPr>
      </w:pPr>
      <w:r w:rsidRPr="003A6B8F">
        <w:rPr>
          <w:b/>
          <w:bCs/>
          <w:color w:val="000000"/>
          <w:sz w:val="24"/>
          <w:szCs w:val="24"/>
          <w:lang w:val="uk-UA"/>
        </w:rPr>
        <w:lastRenderedPageBreak/>
        <w:t>1.3 Організаційно-правова форма.</w:t>
      </w:r>
    </w:p>
    <w:p w14:paraId="28EA4516" w14:textId="2B25F070" w:rsidR="00562D91" w:rsidRDefault="003A6B8F" w:rsidP="00123A8F">
      <w:pPr>
        <w:pStyle w:val="2"/>
        <w:shd w:val="clear" w:color="auto" w:fill="auto"/>
        <w:spacing w:line="240" w:lineRule="auto"/>
        <w:ind w:left="20" w:right="20" w:firstLine="560"/>
        <w:rPr>
          <w:spacing w:val="0"/>
          <w:sz w:val="24"/>
          <w:szCs w:val="24"/>
          <w:lang w:val="uk-UA"/>
        </w:rPr>
      </w:pPr>
      <w:r>
        <w:rPr>
          <w:spacing w:val="0"/>
          <w:sz w:val="24"/>
          <w:szCs w:val="24"/>
          <w:lang w:val="uk-UA"/>
        </w:rPr>
        <w:t>Підприємство є юридичною особою із статусом унітарного комунального підприємства.</w:t>
      </w:r>
    </w:p>
    <w:p w14:paraId="23D89837" w14:textId="77777777" w:rsidR="00C44E33" w:rsidRDefault="00C44E33" w:rsidP="00123A8F">
      <w:pPr>
        <w:pStyle w:val="2"/>
        <w:shd w:val="clear" w:color="auto" w:fill="auto"/>
        <w:spacing w:line="240" w:lineRule="auto"/>
        <w:ind w:left="20" w:right="20" w:firstLine="560"/>
        <w:rPr>
          <w:spacing w:val="0"/>
          <w:sz w:val="24"/>
          <w:szCs w:val="24"/>
          <w:lang w:val="uk-UA"/>
        </w:rPr>
      </w:pPr>
    </w:p>
    <w:p w14:paraId="045C8CF2" w14:textId="478089F2" w:rsidR="00C44E33" w:rsidRPr="00C44E33" w:rsidRDefault="00C44E33" w:rsidP="00123A8F">
      <w:pPr>
        <w:pStyle w:val="2"/>
        <w:shd w:val="clear" w:color="auto" w:fill="auto"/>
        <w:spacing w:line="240" w:lineRule="auto"/>
        <w:ind w:left="20" w:right="20" w:firstLine="560"/>
        <w:rPr>
          <w:b/>
          <w:bCs/>
          <w:spacing w:val="0"/>
          <w:sz w:val="24"/>
          <w:szCs w:val="24"/>
          <w:lang w:val="uk-UA"/>
        </w:rPr>
      </w:pPr>
      <w:r w:rsidRPr="00C44E33">
        <w:rPr>
          <w:b/>
          <w:bCs/>
          <w:spacing w:val="0"/>
          <w:sz w:val="24"/>
          <w:szCs w:val="24"/>
          <w:lang w:val="uk-UA"/>
        </w:rPr>
        <w:t>1.4 Місце знаходження підприємства.</w:t>
      </w:r>
    </w:p>
    <w:p w14:paraId="62B77A16" w14:textId="637AD518" w:rsidR="00562D91" w:rsidRDefault="00C44E33" w:rsidP="00123A8F">
      <w:pPr>
        <w:pStyle w:val="2"/>
        <w:shd w:val="clear" w:color="auto" w:fill="auto"/>
        <w:spacing w:line="240" w:lineRule="auto"/>
        <w:ind w:left="20" w:right="20" w:firstLine="560"/>
        <w:rPr>
          <w:spacing w:val="0"/>
          <w:sz w:val="24"/>
          <w:szCs w:val="24"/>
          <w:lang w:val="uk-UA"/>
        </w:rPr>
      </w:pPr>
      <w:r>
        <w:rPr>
          <w:color w:val="000000"/>
          <w:sz w:val="24"/>
          <w:szCs w:val="24"/>
          <w:lang w:val="uk-UA"/>
        </w:rPr>
        <w:t>КП «Фабрика-кухня «</w:t>
      </w:r>
      <w:proofErr w:type="spellStart"/>
      <w:r>
        <w:rPr>
          <w:color w:val="000000"/>
          <w:sz w:val="24"/>
          <w:szCs w:val="24"/>
          <w:lang w:val="uk-UA"/>
        </w:rPr>
        <w:t>Готуїмо</w:t>
      </w:r>
      <w:proofErr w:type="spellEnd"/>
      <w:r>
        <w:rPr>
          <w:color w:val="000000"/>
          <w:sz w:val="24"/>
          <w:szCs w:val="24"/>
          <w:lang w:val="uk-UA"/>
        </w:rPr>
        <w:t xml:space="preserve">» знаходиться за </w:t>
      </w:r>
      <w:proofErr w:type="spellStart"/>
      <w:r>
        <w:rPr>
          <w:color w:val="000000"/>
          <w:sz w:val="24"/>
          <w:szCs w:val="24"/>
          <w:lang w:val="uk-UA"/>
        </w:rPr>
        <w:t>адресою</w:t>
      </w:r>
      <w:proofErr w:type="spellEnd"/>
      <w:r>
        <w:rPr>
          <w:color w:val="000000"/>
          <w:sz w:val="24"/>
          <w:szCs w:val="24"/>
          <w:lang w:val="uk-UA"/>
        </w:rPr>
        <w:t xml:space="preserve">: Україна, 08292, Київська область, Бучанський район, м. Буча, вулиця </w:t>
      </w:r>
      <w:proofErr w:type="spellStart"/>
      <w:r>
        <w:rPr>
          <w:color w:val="000000"/>
          <w:sz w:val="24"/>
          <w:szCs w:val="24"/>
          <w:lang w:val="uk-UA"/>
        </w:rPr>
        <w:t>Яблунська</w:t>
      </w:r>
      <w:proofErr w:type="spellEnd"/>
      <w:r>
        <w:rPr>
          <w:color w:val="000000"/>
          <w:sz w:val="24"/>
          <w:szCs w:val="24"/>
          <w:lang w:val="uk-UA"/>
        </w:rPr>
        <w:t xml:space="preserve">, 1-Л. Приміщення за цією </w:t>
      </w:r>
      <w:proofErr w:type="spellStart"/>
      <w:r>
        <w:rPr>
          <w:color w:val="000000"/>
          <w:sz w:val="24"/>
          <w:szCs w:val="24"/>
          <w:lang w:val="uk-UA"/>
        </w:rPr>
        <w:t>адресою</w:t>
      </w:r>
      <w:proofErr w:type="spellEnd"/>
      <w:r>
        <w:rPr>
          <w:color w:val="000000"/>
          <w:sz w:val="24"/>
          <w:szCs w:val="24"/>
          <w:lang w:val="uk-UA"/>
        </w:rPr>
        <w:t xml:space="preserve"> знаходиться на балансі підприємства.</w:t>
      </w:r>
    </w:p>
    <w:p w14:paraId="57158518" w14:textId="77777777" w:rsidR="00562D91" w:rsidRDefault="00562D91" w:rsidP="00123A8F">
      <w:pPr>
        <w:pStyle w:val="2"/>
        <w:shd w:val="clear" w:color="auto" w:fill="auto"/>
        <w:spacing w:line="240" w:lineRule="auto"/>
        <w:ind w:left="20" w:right="20" w:firstLine="560"/>
        <w:rPr>
          <w:spacing w:val="0"/>
          <w:sz w:val="24"/>
          <w:szCs w:val="24"/>
          <w:lang w:val="uk-UA"/>
        </w:rPr>
      </w:pPr>
    </w:p>
    <w:p w14:paraId="62EF6AA6" w14:textId="50CB30DC" w:rsidR="00562D91" w:rsidRPr="00D232E3" w:rsidRDefault="00D232E3" w:rsidP="00123A8F">
      <w:pPr>
        <w:pStyle w:val="2"/>
        <w:shd w:val="clear" w:color="auto" w:fill="auto"/>
        <w:spacing w:line="240" w:lineRule="auto"/>
        <w:ind w:left="20" w:right="20" w:firstLine="560"/>
        <w:rPr>
          <w:b/>
          <w:bCs/>
          <w:spacing w:val="0"/>
          <w:sz w:val="24"/>
          <w:szCs w:val="24"/>
          <w:lang w:val="uk-UA"/>
        </w:rPr>
      </w:pPr>
      <w:r w:rsidRPr="00D232E3">
        <w:rPr>
          <w:b/>
          <w:bCs/>
          <w:spacing w:val="0"/>
          <w:sz w:val="24"/>
          <w:szCs w:val="24"/>
          <w:lang w:val="uk-UA"/>
        </w:rPr>
        <w:t xml:space="preserve">1.5 Основна діяльність. </w:t>
      </w:r>
    </w:p>
    <w:p w14:paraId="19510A14" w14:textId="09160EA2" w:rsidR="00562D91" w:rsidRDefault="009B7E44" w:rsidP="00123A8F">
      <w:pPr>
        <w:pStyle w:val="2"/>
        <w:shd w:val="clear" w:color="auto" w:fill="auto"/>
        <w:spacing w:line="240" w:lineRule="auto"/>
        <w:ind w:left="20" w:right="20" w:firstLine="560"/>
        <w:rPr>
          <w:spacing w:val="0"/>
          <w:sz w:val="24"/>
          <w:szCs w:val="24"/>
          <w:lang w:val="uk-UA"/>
        </w:rPr>
      </w:pPr>
      <w:r>
        <w:rPr>
          <w:spacing w:val="0"/>
          <w:sz w:val="24"/>
          <w:szCs w:val="24"/>
          <w:lang w:val="uk-UA"/>
        </w:rPr>
        <w:t xml:space="preserve">Організація харчування дітей в загальноосвітніх, дошкільних  та вищих навчальних закладах. Торговельне обслуговування населення продуктами харчування власного виготовлення, </w:t>
      </w:r>
      <w:proofErr w:type="spellStart"/>
      <w:r>
        <w:rPr>
          <w:spacing w:val="0"/>
          <w:sz w:val="24"/>
          <w:szCs w:val="24"/>
          <w:lang w:val="uk-UA"/>
        </w:rPr>
        <w:t>виїздне</w:t>
      </w:r>
      <w:proofErr w:type="spellEnd"/>
      <w:r>
        <w:rPr>
          <w:spacing w:val="0"/>
          <w:sz w:val="24"/>
          <w:szCs w:val="24"/>
          <w:lang w:val="uk-UA"/>
        </w:rPr>
        <w:t xml:space="preserve"> торгівельне обслуговування культурно-масових та інших заходів.</w:t>
      </w:r>
    </w:p>
    <w:p w14:paraId="707C80FC" w14:textId="77777777" w:rsidR="00562D91" w:rsidRDefault="00562D91" w:rsidP="00123A8F">
      <w:pPr>
        <w:pStyle w:val="2"/>
        <w:shd w:val="clear" w:color="auto" w:fill="auto"/>
        <w:spacing w:line="240" w:lineRule="auto"/>
        <w:ind w:left="20" w:right="20" w:firstLine="560"/>
        <w:rPr>
          <w:spacing w:val="0"/>
          <w:sz w:val="24"/>
          <w:szCs w:val="24"/>
          <w:lang w:val="uk-UA"/>
        </w:rPr>
      </w:pPr>
    </w:p>
    <w:p w14:paraId="4174AB80" w14:textId="488CBD3C" w:rsidR="00C3279B" w:rsidRPr="00C3279B" w:rsidRDefault="00C3279B" w:rsidP="00123A8F">
      <w:pPr>
        <w:pStyle w:val="2"/>
        <w:shd w:val="clear" w:color="auto" w:fill="auto"/>
        <w:spacing w:line="240" w:lineRule="auto"/>
        <w:ind w:left="20" w:right="20" w:firstLine="560"/>
        <w:rPr>
          <w:b/>
          <w:bCs/>
          <w:spacing w:val="0"/>
          <w:sz w:val="24"/>
          <w:szCs w:val="24"/>
          <w:lang w:val="uk-UA"/>
        </w:rPr>
      </w:pPr>
      <w:r w:rsidRPr="00C3279B">
        <w:rPr>
          <w:b/>
          <w:bCs/>
          <w:spacing w:val="0"/>
          <w:sz w:val="24"/>
          <w:szCs w:val="24"/>
          <w:lang w:val="uk-UA"/>
        </w:rPr>
        <w:t>1.6  Чисельність працівників</w:t>
      </w:r>
      <w:r>
        <w:rPr>
          <w:b/>
          <w:bCs/>
          <w:spacing w:val="0"/>
          <w:sz w:val="24"/>
          <w:szCs w:val="24"/>
          <w:lang w:val="uk-UA"/>
        </w:rPr>
        <w:t>.</w:t>
      </w:r>
    </w:p>
    <w:p w14:paraId="3F8288E1" w14:textId="3F89E22D" w:rsidR="00562D91" w:rsidRDefault="00C3279B" w:rsidP="00123A8F">
      <w:pPr>
        <w:pStyle w:val="2"/>
        <w:shd w:val="clear" w:color="auto" w:fill="auto"/>
        <w:spacing w:line="240" w:lineRule="auto"/>
        <w:ind w:left="20" w:right="20" w:firstLine="560"/>
        <w:rPr>
          <w:spacing w:val="0"/>
          <w:sz w:val="24"/>
          <w:szCs w:val="24"/>
          <w:lang w:val="uk-UA"/>
        </w:rPr>
      </w:pPr>
      <w:r>
        <w:rPr>
          <w:spacing w:val="0"/>
          <w:sz w:val="24"/>
          <w:szCs w:val="24"/>
          <w:lang w:val="uk-UA"/>
        </w:rPr>
        <w:t>Чисельність працівників станом</w:t>
      </w:r>
      <w:r w:rsidR="00F87D68">
        <w:rPr>
          <w:spacing w:val="0"/>
          <w:sz w:val="24"/>
          <w:szCs w:val="24"/>
          <w:lang w:val="uk-UA"/>
        </w:rPr>
        <w:t xml:space="preserve"> на 01.09.2025 року складає 113 чоловік.</w:t>
      </w:r>
    </w:p>
    <w:p w14:paraId="18F6EEC0" w14:textId="77777777" w:rsidR="00562D91" w:rsidRDefault="00562D91" w:rsidP="00123A8F">
      <w:pPr>
        <w:pStyle w:val="2"/>
        <w:shd w:val="clear" w:color="auto" w:fill="auto"/>
        <w:spacing w:line="240" w:lineRule="auto"/>
        <w:ind w:left="20" w:right="20" w:firstLine="560"/>
        <w:rPr>
          <w:spacing w:val="0"/>
          <w:sz w:val="24"/>
          <w:szCs w:val="24"/>
          <w:lang w:val="uk-UA"/>
        </w:rPr>
      </w:pPr>
    </w:p>
    <w:p w14:paraId="1C34846A" w14:textId="77777777" w:rsidR="00562D91" w:rsidRDefault="00562D91" w:rsidP="00123A8F">
      <w:pPr>
        <w:pStyle w:val="2"/>
        <w:shd w:val="clear" w:color="auto" w:fill="auto"/>
        <w:spacing w:line="240" w:lineRule="auto"/>
        <w:ind w:left="20" w:right="20" w:firstLine="560"/>
        <w:rPr>
          <w:spacing w:val="0"/>
          <w:sz w:val="24"/>
          <w:szCs w:val="24"/>
          <w:lang w:val="uk-UA"/>
        </w:rPr>
      </w:pPr>
    </w:p>
    <w:p w14:paraId="1CCC32E8" w14:textId="77777777" w:rsidR="00562D91" w:rsidRDefault="00562D91" w:rsidP="00123A8F">
      <w:pPr>
        <w:pStyle w:val="2"/>
        <w:shd w:val="clear" w:color="auto" w:fill="auto"/>
        <w:spacing w:line="240" w:lineRule="auto"/>
        <w:ind w:left="20" w:right="20" w:firstLine="560"/>
        <w:rPr>
          <w:spacing w:val="0"/>
          <w:sz w:val="24"/>
          <w:szCs w:val="24"/>
          <w:lang w:val="uk-UA"/>
        </w:rPr>
      </w:pPr>
    </w:p>
    <w:p w14:paraId="34380B2A" w14:textId="53D86ACB" w:rsidR="00562D91" w:rsidRDefault="00497148" w:rsidP="00123A8F">
      <w:pPr>
        <w:pStyle w:val="2"/>
        <w:shd w:val="clear" w:color="auto" w:fill="auto"/>
        <w:spacing w:line="240" w:lineRule="auto"/>
        <w:ind w:left="20" w:right="20" w:firstLine="560"/>
        <w:rPr>
          <w:b/>
          <w:bCs/>
          <w:spacing w:val="0"/>
          <w:sz w:val="28"/>
          <w:szCs w:val="28"/>
          <w:lang w:val="uk-UA"/>
        </w:rPr>
      </w:pPr>
      <w:r w:rsidRPr="00497148">
        <w:rPr>
          <w:b/>
          <w:bCs/>
          <w:spacing w:val="0"/>
          <w:sz w:val="28"/>
          <w:szCs w:val="28"/>
          <w:lang w:val="uk-UA"/>
        </w:rPr>
        <w:t>2. Місія суб’єкта господарювання</w:t>
      </w:r>
    </w:p>
    <w:p w14:paraId="600BB769" w14:textId="77777777" w:rsidR="00784BD0" w:rsidRDefault="00784BD0" w:rsidP="00123A8F">
      <w:pPr>
        <w:pStyle w:val="2"/>
        <w:shd w:val="clear" w:color="auto" w:fill="auto"/>
        <w:spacing w:line="240" w:lineRule="auto"/>
        <w:ind w:left="20" w:right="20" w:firstLine="560"/>
        <w:rPr>
          <w:b/>
          <w:bCs/>
          <w:spacing w:val="0"/>
          <w:sz w:val="28"/>
          <w:szCs w:val="28"/>
          <w:lang w:val="uk-UA"/>
        </w:rPr>
      </w:pPr>
    </w:p>
    <w:p w14:paraId="3CD48952" w14:textId="35D91FBB" w:rsidR="00497148" w:rsidRDefault="00497148" w:rsidP="00123A8F">
      <w:pPr>
        <w:pStyle w:val="2"/>
        <w:shd w:val="clear" w:color="auto" w:fill="auto"/>
        <w:spacing w:line="240" w:lineRule="auto"/>
        <w:ind w:left="20" w:right="20" w:firstLine="560"/>
        <w:rPr>
          <w:b/>
          <w:bCs/>
          <w:spacing w:val="0"/>
          <w:sz w:val="24"/>
          <w:szCs w:val="24"/>
          <w:lang w:val="uk-UA"/>
        </w:rPr>
      </w:pPr>
      <w:r w:rsidRPr="00497148">
        <w:rPr>
          <w:b/>
          <w:bCs/>
          <w:spacing w:val="0"/>
          <w:sz w:val="24"/>
          <w:szCs w:val="24"/>
          <w:lang w:val="uk-UA"/>
        </w:rPr>
        <w:t>2.1</w:t>
      </w:r>
      <w:r>
        <w:rPr>
          <w:b/>
          <w:bCs/>
          <w:spacing w:val="0"/>
          <w:sz w:val="24"/>
          <w:szCs w:val="24"/>
          <w:lang w:val="uk-UA"/>
        </w:rPr>
        <w:t xml:space="preserve"> Мета господарювання.</w:t>
      </w:r>
    </w:p>
    <w:p w14:paraId="2D44FADA" w14:textId="77777777" w:rsidR="00C84D27" w:rsidRDefault="00497148" w:rsidP="00123A8F">
      <w:pPr>
        <w:pStyle w:val="2"/>
        <w:shd w:val="clear" w:color="auto" w:fill="auto"/>
        <w:spacing w:line="240" w:lineRule="auto"/>
        <w:ind w:left="20" w:right="20" w:firstLine="560"/>
        <w:rPr>
          <w:spacing w:val="0"/>
          <w:sz w:val="24"/>
          <w:szCs w:val="24"/>
          <w:lang w:val="uk-UA"/>
        </w:rPr>
      </w:pPr>
      <w:r>
        <w:rPr>
          <w:spacing w:val="0"/>
          <w:sz w:val="24"/>
          <w:szCs w:val="24"/>
          <w:lang w:val="uk-UA"/>
        </w:rPr>
        <w:t>Основною метою діяльності підприємства</w:t>
      </w:r>
      <w:r w:rsidR="00C84D27">
        <w:rPr>
          <w:spacing w:val="0"/>
          <w:sz w:val="24"/>
          <w:szCs w:val="24"/>
          <w:lang w:val="uk-UA"/>
        </w:rPr>
        <w:t xml:space="preserve"> господарська діяльність для досягнення економічних і соціальних результатів, надання послуг у сфері організації  харчування</w:t>
      </w:r>
      <w:r>
        <w:rPr>
          <w:spacing w:val="0"/>
          <w:sz w:val="24"/>
          <w:szCs w:val="24"/>
          <w:lang w:val="uk-UA"/>
        </w:rPr>
        <w:t xml:space="preserve"> </w:t>
      </w:r>
      <w:r w:rsidR="00C84D27">
        <w:rPr>
          <w:spacing w:val="0"/>
          <w:sz w:val="24"/>
          <w:szCs w:val="24"/>
          <w:lang w:val="uk-UA"/>
        </w:rPr>
        <w:t xml:space="preserve">в навчальних закладах та населенню в Бучанській громаді у встановленому порядку. </w:t>
      </w:r>
    </w:p>
    <w:p w14:paraId="3F938AEE" w14:textId="21E61678" w:rsidR="00497148" w:rsidRDefault="00C84D27" w:rsidP="00123A8F">
      <w:pPr>
        <w:pStyle w:val="2"/>
        <w:shd w:val="clear" w:color="auto" w:fill="auto"/>
        <w:spacing w:line="240" w:lineRule="auto"/>
        <w:ind w:left="20" w:right="20" w:firstLine="560"/>
        <w:rPr>
          <w:spacing w:val="0"/>
          <w:sz w:val="24"/>
          <w:szCs w:val="24"/>
          <w:lang w:val="uk-UA"/>
        </w:rPr>
      </w:pPr>
      <w:r>
        <w:rPr>
          <w:spacing w:val="0"/>
          <w:sz w:val="24"/>
          <w:szCs w:val="24"/>
          <w:lang w:val="uk-UA"/>
        </w:rPr>
        <w:t>Комунальне підприємство</w:t>
      </w:r>
      <w:r w:rsidR="00497148">
        <w:rPr>
          <w:spacing w:val="0"/>
          <w:sz w:val="24"/>
          <w:szCs w:val="24"/>
          <w:lang w:val="uk-UA"/>
        </w:rPr>
        <w:t xml:space="preserve"> щоденн</w:t>
      </w:r>
      <w:r>
        <w:rPr>
          <w:spacing w:val="0"/>
          <w:sz w:val="24"/>
          <w:szCs w:val="24"/>
          <w:lang w:val="uk-UA"/>
        </w:rPr>
        <w:t>о</w:t>
      </w:r>
      <w:r w:rsidR="00497148">
        <w:rPr>
          <w:spacing w:val="0"/>
          <w:sz w:val="24"/>
          <w:szCs w:val="24"/>
          <w:lang w:val="uk-UA"/>
        </w:rPr>
        <w:t xml:space="preserve"> забезпеч</w:t>
      </w:r>
      <w:r>
        <w:rPr>
          <w:spacing w:val="0"/>
          <w:sz w:val="24"/>
          <w:szCs w:val="24"/>
          <w:lang w:val="uk-UA"/>
        </w:rPr>
        <w:t>ує</w:t>
      </w:r>
      <w:r w:rsidR="00497148">
        <w:rPr>
          <w:spacing w:val="0"/>
          <w:sz w:val="24"/>
          <w:szCs w:val="24"/>
          <w:lang w:val="uk-UA"/>
        </w:rPr>
        <w:t xml:space="preserve"> харчуванням учнів у 16 загальноосвітніх навчальних закладах Бучанської територіальної громади. Підприємство обслуговує буфети в шкільних їдальнях.</w:t>
      </w:r>
    </w:p>
    <w:p w14:paraId="080354EE" w14:textId="038B7AD9" w:rsidR="00497148" w:rsidRDefault="00497148" w:rsidP="00C332B0">
      <w:pPr>
        <w:pStyle w:val="2"/>
        <w:spacing w:line="240" w:lineRule="auto"/>
        <w:ind w:left="20" w:right="20" w:firstLine="560"/>
        <w:rPr>
          <w:sz w:val="24"/>
          <w:szCs w:val="24"/>
          <w:lang w:val="uk-UA"/>
        </w:rPr>
      </w:pPr>
      <w:r>
        <w:rPr>
          <w:spacing w:val="0"/>
          <w:sz w:val="24"/>
          <w:szCs w:val="24"/>
          <w:lang w:val="uk-UA"/>
        </w:rPr>
        <w:t xml:space="preserve">Щодня </w:t>
      </w:r>
      <w:r>
        <w:rPr>
          <w:color w:val="000000"/>
          <w:sz w:val="24"/>
          <w:szCs w:val="24"/>
          <w:lang w:val="uk-UA"/>
        </w:rPr>
        <w:t>КП «Фабрика-кухня «Готуїмо» забезпечує харчуванням учнів 1-4 класів (обіди),  учнів 5-11 класів (обіди) та учні 1-4</w:t>
      </w:r>
      <w:r w:rsidR="00F95B7A">
        <w:rPr>
          <w:color w:val="000000"/>
          <w:sz w:val="24"/>
          <w:szCs w:val="24"/>
          <w:lang w:val="uk-UA"/>
        </w:rPr>
        <w:t xml:space="preserve"> </w:t>
      </w:r>
      <w:r>
        <w:rPr>
          <w:color w:val="000000"/>
          <w:sz w:val="24"/>
          <w:szCs w:val="24"/>
          <w:lang w:val="uk-UA"/>
        </w:rPr>
        <w:t>класів</w:t>
      </w:r>
      <w:r w:rsidR="00F95B7A">
        <w:rPr>
          <w:color w:val="000000"/>
          <w:sz w:val="24"/>
          <w:szCs w:val="24"/>
          <w:lang w:val="uk-UA"/>
        </w:rPr>
        <w:t xml:space="preserve"> які відвідують групу продовженого дня (вечеря)</w:t>
      </w:r>
      <w:r>
        <w:rPr>
          <w:color w:val="000000"/>
          <w:sz w:val="24"/>
          <w:szCs w:val="24"/>
          <w:lang w:val="uk-UA"/>
        </w:rPr>
        <w:t xml:space="preserve"> пільгових категорій за бюджетні кошти </w:t>
      </w:r>
      <w:r w:rsidR="00C332B0">
        <w:rPr>
          <w:color w:val="000000"/>
          <w:sz w:val="24"/>
          <w:szCs w:val="24"/>
          <w:lang w:val="uk-UA"/>
        </w:rPr>
        <w:t>в</w:t>
      </w:r>
      <w:r w:rsidR="00C332B0" w:rsidRPr="00C332B0">
        <w:rPr>
          <w:sz w:val="24"/>
          <w:szCs w:val="24"/>
          <w:lang w:val="uk-UA"/>
        </w:rPr>
        <w:t>ідповідно до  Законів України «Про освіту»</w:t>
      </w:r>
      <w:r w:rsidR="00C332B0">
        <w:rPr>
          <w:sz w:val="24"/>
          <w:szCs w:val="24"/>
          <w:lang w:val="uk-UA"/>
        </w:rPr>
        <w:t xml:space="preserve"> </w:t>
      </w:r>
      <w:r>
        <w:rPr>
          <w:color w:val="000000"/>
          <w:sz w:val="24"/>
          <w:szCs w:val="24"/>
          <w:lang w:val="uk-UA"/>
        </w:rPr>
        <w:t xml:space="preserve">згідно зі </w:t>
      </w:r>
      <w:r>
        <w:rPr>
          <w:sz w:val="24"/>
          <w:szCs w:val="24"/>
          <w:lang w:val="uk-UA"/>
        </w:rPr>
        <w:t>ст. 22 Закону від 13.05.1999р. №651-</w:t>
      </w:r>
      <w:r>
        <w:rPr>
          <w:sz w:val="24"/>
          <w:szCs w:val="24"/>
          <w:lang w:val="en-US"/>
        </w:rPr>
        <w:t>XIV</w:t>
      </w:r>
      <w:r>
        <w:rPr>
          <w:sz w:val="24"/>
          <w:szCs w:val="24"/>
          <w:lang w:val="uk-UA"/>
        </w:rPr>
        <w:t xml:space="preserve"> «Про загальну середню освіту</w:t>
      </w:r>
      <w:r w:rsidR="00C332B0" w:rsidRPr="00C332B0">
        <w:rPr>
          <w:sz w:val="24"/>
          <w:szCs w:val="24"/>
          <w:lang w:val="uk-UA"/>
        </w:rPr>
        <w:t>, «Про повну загальну середню освіту», «Про охорону дитинства», «Про державну соціальну допомогу малозабезпеченим сім’ям»,</w:t>
      </w:r>
      <w:r w:rsidR="00C332B0">
        <w:rPr>
          <w:sz w:val="24"/>
          <w:szCs w:val="24"/>
          <w:lang w:val="uk-UA"/>
        </w:rPr>
        <w:t xml:space="preserve"> </w:t>
      </w:r>
      <w:r w:rsidR="00C332B0" w:rsidRPr="00C332B0">
        <w:rPr>
          <w:sz w:val="24"/>
          <w:szCs w:val="24"/>
          <w:lang w:val="uk-UA"/>
        </w:rPr>
        <w:t>«Про внесення змін до деяких законів України щодо забезпечення безкоштовним харчуванням дітей внутрішньо переміщених осіб», «Про статус ветеранів війни, гарантії їх соціального захисту»</w:t>
      </w:r>
      <w:r>
        <w:rPr>
          <w:sz w:val="24"/>
          <w:szCs w:val="24"/>
          <w:lang w:val="uk-UA"/>
        </w:rPr>
        <w:t xml:space="preserve"> </w:t>
      </w:r>
    </w:p>
    <w:p w14:paraId="7D953843" w14:textId="0EF3576A" w:rsidR="00497148" w:rsidRDefault="00497148" w:rsidP="00123A8F">
      <w:pPr>
        <w:pStyle w:val="2"/>
        <w:shd w:val="clear" w:color="auto" w:fill="auto"/>
        <w:spacing w:line="240" w:lineRule="auto"/>
        <w:ind w:left="20" w:right="20" w:firstLine="560"/>
        <w:rPr>
          <w:sz w:val="24"/>
          <w:szCs w:val="24"/>
          <w:lang w:val="uk-UA"/>
        </w:rPr>
      </w:pPr>
      <w:r>
        <w:rPr>
          <w:sz w:val="24"/>
          <w:szCs w:val="24"/>
          <w:lang w:val="uk-UA"/>
        </w:rPr>
        <w:t>Також щоденно підприємство</w:t>
      </w:r>
      <w:r w:rsidR="00C332B0">
        <w:rPr>
          <w:sz w:val="24"/>
          <w:szCs w:val="24"/>
          <w:lang w:val="uk-UA"/>
        </w:rPr>
        <w:t xml:space="preserve"> забезпечує гарячим харчуванням учнів за кошти батьків.</w:t>
      </w:r>
    </w:p>
    <w:p w14:paraId="01CEB046" w14:textId="6B17E6F4" w:rsidR="00C332B0" w:rsidRDefault="00C332B0" w:rsidP="00123A8F">
      <w:pPr>
        <w:pStyle w:val="2"/>
        <w:shd w:val="clear" w:color="auto" w:fill="auto"/>
        <w:spacing w:line="240" w:lineRule="auto"/>
        <w:ind w:left="20" w:right="20" w:firstLine="560"/>
        <w:rPr>
          <w:sz w:val="24"/>
          <w:szCs w:val="24"/>
          <w:lang w:val="uk-UA"/>
        </w:rPr>
      </w:pPr>
      <w:r>
        <w:rPr>
          <w:sz w:val="24"/>
          <w:szCs w:val="24"/>
          <w:lang w:val="uk-UA"/>
        </w:rPr>
        <w:t>Організовані буфети в шкільних їдальнях щоденно забезпечує школярів свіжою та смачною випічкою.</w:t>
      </w:r>
    </w:p>
    <w:p w14:paraId="5266B7B3" w14:textId="77777777" w:rsidR="009929B7" w:rsidRDefault="009929B7" w:rsidP="00123A8F">
      <w:pPr>
        <w:pStyle w:val="2"/>
        <w:shd w:val="clear" w:color="auto" w:fill="auto"/>
        <w:spacing w:line="240" w:lineRule="auto"/>
        <w:ind w:left="20" w:right="20" w:firstLine="560"/>
        <w:rPr>
          <w:spacing w:val="0"/>
          <w:sz w:val="24"/>
          <w:szCs w:val="24"/>
          <w:lang w:val="uk-UA"/>
        </w:rPr>
      </w:pPr>
    </w:p>
    <w:p w14:paraId="6B36D475" w14:textId="6A3902AE" w:rsidR="009929B7" w:rsidRPr="009929B7" w:rsidRDefault="009929B7" w:rsidP="00123A8F">
      <w:pPr>
        <w:pStyle w:val="2"/>
        <w:shd w:val="clear" w:color="auto" w:fill="auto"/>
        <w:spacing w:line="240" w:lineRule="auto"/>
        <w:ind w:left="20" w:right="20" w:firstLine="560"/>
        <w:rPr>
          <w:b/>
          <w:bCs/>
          <w:spacing w:val="0"/>
          <w:sz w:val="24"/>
          <w:szCs w:val="24"/>
          <w:lang w:val="uk-UA"/>
        </w:rPr>
      </w:pPr>
      <w:r w:rsidRPr="009929B7">
        <w:rPr>
          <w:b/>
          <w:bCs/>
          <w:spacing w:val="0"/>
          <w:sz w:val="24"/>
          <w:szCs w:val="24"/>
          <w:lang w:val="uk-UA"/>
        </w:rPr>
        <w:t>2.2 Предмет діяльності.</w:t>
      </w:r>
    </w:p>
    <w:p w14:paraId="5C1036DC" w14:textId="07FC3825" w:rsidR="00562D91" w:rsidRDefault="009929B7" w:rsidP="00123A8F">
      <w:pPr>
        <w:pStyle w:val="2"/>
        <w:shd w:val="clear" w:color="auto" w:fill="auto"/>
        <w:spacing w:line="240" w:lineRule="auto"/>
        <w:ind w:left="20" w:right="20" w:firstLine="560"/>
        <w:rPr>
          <w:spacing w:val="0"/>
          <w:sz w:val="24"/>
          <w:szCs w:val="24"/>
          <w:lang w:val="uk-UA"/>
        </w:rPr>
      </w:pPr>
      <w:r>
        <w:rPr>
          <w:spacing w:val="0"/>
          <w:sz w:val="24"/>
          <w:szCs w:val="24"/>
          <w:lang w:val="uk-UA"/>
        </w:rPr>
        <w:t>Предметом діяльності підприємства є:</w:t>
      </w:r>
    </w:p>
    <w:p w14:paraId="491CD9CD" w14:textId="77777777" w:rsidR="009929B7" w:rsidRPr="00AB0F22" w:rsidRDefault="009929B7" w:rsidP="009929B7">
      <w:pPr>
        <w:pStyle w:val="a4"/>
        <w:numPr>
          <w:ilvl w:val="0"/>
          <w:numId w:val="4"/>
        </w:numPr>
        <w:spacing w:after="0" w:line="240" w:lineRule="auto"/>
        <w:ind w:left="567" w:firstLine="507"/>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Організація харчування дітей в школах, студентської молоді в середніх та вищих навчальних закладах</w:t>
      </w:r>
      <w:r w:rsidRPr="00AB0F22">
        <w:rPr>
          <w:rFonts w:ascii="Times New Roman" w:hAnsi="Times New Roman" w:cs="Times New Roman"/>
          <w:sz w:val="24"/>
          <w:szCs w:val="24"/>
          <w:lang w:val="uk-UA" w:eastAsia="ru-RU"/>
        </w:rPr>
        <w:t>;</w:t>
      </w:r>
    </w:p>
    <w:p w14:paraId="72DC68F5" w14:textId="77777777" w:rsidR="009929B7" w:rsidRPr="00AB0F22"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організація харчування дітей в дошкільних дитячих закладах</w:t>
      </w:r>
      <w:r w:rsidRPr="00AB0F22">
        <w:rPr>
          <w:rFonts w:ascii="Times New Roman" w:hAnsi="Times New Roman" w:cs="Times New Roman"/>
          <w:sz w:val="24"/>
          <w:szCs w:val="24"/>
          <w:lang w:val="uk-UA" w:eastAsia="ru-RU"/>
        </w:rPr>
        <w:t>;</w:t>
      </w:r>
    </w:p>
    <w:p w14:paraId="0CB376E5" w14:textId="77777777" w:rsidR="009929B7" w:rsidRPr="00AB0F22"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торговельне обслуговування населення продуктами харчування власного виготовлення, виготовлених підприємствами харчової промисловості, закупленими у громадян-виробників сільськогосподарської продукції і проблемними у відповідності з діючими технологічними нормами</w:t>
      </w:r>
      <w:r w:rsidRPr="00AB0F22">
        <w:rPr>
          <w:rFonts w:ascii="Times New Roman" w:hAnsi="Times New Roman" w:cs="Times New Roman"/>
          <w:sz w:val="24"/>
          <w:szCs w:val="24"/>
          <w:lang w:val="uk-UA" w:eastAsia="ru-RU"/>
        </w:rPr>
        <w:t>;</w:t>
      </w:r>
    </w:p>
    <w:p w14:paraId="5BE4D448" w14:textId="77777777" w:rsidR="009929B7" w:rsidRPr="00AB0F22"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приготування, шокове охолодження готових страв та доставка в охолодженому вигляді до навчальних закладів та закладів оздоровлення</w:t>
      </w:r>
      <w:r w:rsidRPr="00AB0F22">
        <w:rPr>
          <w:rFonts w:ascii="Times New Roman" w:hAnsi="Times New Roman" w:cs="Times New Roman"/>
          <w:sz w:val="24"/>
          <w:szCs w:val="24"/>
          <w:lang w:val="uk-UA" w:eastAsia="ru-RU"/>
        </w:rPr>
        <w:t>;</w:t>
      </w:r>
    </w:p>
    <w:p w14:paraId="74B0A49F" w14:textId="77777777" w:rsidR="009929B7" w:rsidRPr="00AB0F22"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оптова торгівля продовольчими та непродовольчими товарами</w:t>
      </w:r>
      <w:r w:rsidRPr="00AB0F22">
        <w:rPr>
          <w:rFonts w:ascii="Times New Roman" w:hAnsi="Times New Roman" w:cs="Times New Roman"/>
          <w:sz w:val="24"/>
          <w:szCs w:val="24"/>
          <w:lang w:val="uk-UA" w:eastAsia="ru-RU"/>
        </w:rPr>
        <w:t>;</w:t>
      </w:r>
    </w:p>
    <w:p w14:paraId="37A85921" w14:textId="77777777" w:rsidR="009929B7" w:rsidRPr="00AB0F22"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здійснення роздрібної торгівлі товарами народного споживання з метою забезпечення високого рівня торгівельного обслуговування покупців з найменшими затратами їх часу на придбання покупок, надання фізичними і юридичними особами послуг комерційного характеру</w:t>
      </w:r>
      <w:r w:rsidRPr="00AB0F22">
        <w:rPr>
          <w:rFonts w:ascii="Times New Roman" w:hAnsi="Times New Roman" w:cs="Times New Roman"/>
          <w:sz w:val="24"/>
          <w:szCs w:val="24"/>
          <w:lang w:val="uk-UA" w:eastAsia="ru-RU"/>
        </w:rPr>
        <w:t>;</w:t>
      </w:r>
    </w:p>
    <w:p w14:paraId="50701A15" w14:textId="77777777" w:rsidR="009929B7" w:rsidRPr="00AB0F22"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здійснення виробництва і реалізації кулінарної продукції власного та промислового виготовлення</w:t>
      </w:r>
      <w:r w:rsidRPr="00AB0F22">
        <w:rPr>
          <w:rFonts w:ascii="Times New Roman" w:hAnsi="Times New Roman" w:cs="Times New Roman"/>
          <w:sz w:val="24"/>
          <w:szCs w:val="24"/>
          <w:lang w:val="uk-UA" w:eastAsia="ru-RU"/>
        </w:rPr>
        <w:t>;</w:t>
      </w:r>
    </w:p>
    <w:p w14:paraId="77A58253" w14:textId="77777777" w:rsidR="009929B7"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надання послуг працівниками </w:t>
      </w:r>
      <w:proofErr w:type="spellStart"/>
      <w:r>
        <w:rPr>
          <w:rFonts w:ascii="Times New Roman" w:hAnsi="Times New Roman" w:cs="Times New Roman"/>
          <w:sz w:val="24"/>
          <w:szCs w:val="24"/>
          <w:lang w:val="uk-UA" w:eastAsia="ru-RU"/>
        </w:rPr>
        <w:t>їдалень</w:t>
      </w:r>
      <w:proofErr w:type="spellEnd"/>
      <w:r>
        <w:rPr>
          <w:rFonts w:ascii="Times New Roman" w:hAnsi="Times New Roman" w:cs="Times New Roman"/>
          <w:sz w:val="24"/>
          <w:szCs w:val="24"/>
          <w:lang w:val="uk-UA" w:eastAsia="ru-RU"/>
        </w:rPr>
        <w:t xml:space="preserve"> та харчоблоків бюджетних установ по організації гарячого харчування та реалізації продукції власного виробництва в підвідомчих їм підприємствах згідно чинного законодавства України у разі подвійного підпорядкування</w:t>
      </w:r>
      <w:r w:rsidRPr="00AB0F22">
        <w:rPr>
          <w:rFonts w:ascii="Times New Roman" w:hAnsi="Times New Roman" w:cs="Times New Roman"/>
          <w:sz w:val="24"/>
          <w:szCs w:val="24"/>
          <w:lang w:val="uk-UA" w:eastAsia="ru-RU"/>
        </w:rPr>
        <w:t>;</w:t>
      </w:r>
    </w:p>
    <w:p w14:paraId="23859D2B" w14:textId="77777777" w:rsidR="009929B7" w:rsidRPr="004D3991"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proofErr w:type="spellStart"/>
      <w:r>
        <w:rPr>
          <w:rFonts w:ascii="Times New Roman" w:hAnsi="Times New Roman"/>
          <w:sz w:val="25"/>
          <w:szCs w:val="25"/>
          <w:lang w:val="uk-UA"/>
        </w:rPr>
        <w:t>виїздне</w:t>
      </w:r>
      <w:proofErr w:type="spellEnd"/>
      <w:r>
        <w:rPr>
          <w:rFonts w:ascii="Times New Roman" w:hAnsi="Times New Roman"/>
          <w:sz w:val="25"/>
          <w:szCs w:val="25"/>
          <w:lang w:val="uk-UA"/>
        </w:rPr>
        <w:t xml:space="preserve"> торгівельне обслуговування культурно-масових та інших заходів згідно замовлень юридичних і фізичних осіб, а також з власної ініціативи колективу підприємства;</w:t>
      </w:r>
    </w:p>
    <w:p w14:paraId="57EB4D91" w14:textId="77777777" w:rsidR="009929B7"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proofErr w:type="spellStart"/>
      <w:r>
        <w:rPr>
          <w:rFonts w:ascii="Times New Roman" w:hAnsi="Times New Roman" w:cs="Times New Roman"/>
          <w:sz w:val="24"/>
          <w:szCs w:val="24"/>
          <w:lang w:val="uk-UA" w:eastAsia="ru-RU"/>
        </w:rPr>
        <w:t>закупівельно</w:t>
      </w:r>
      <w:proofErr w:type="spellEnd"/>
      <w:r>
        <w:rPr>
          <w:rFonts w:ascii="Times New Roman" w:hAnsi="Times New Roman" w:cs="Times New Roman"/>
          <w:sz w:val="24"/>
          <w:szCs w:val="24"/>
          <w:lang w:val="uk-UA" w:eastAsia="ru-RU"/>
        </w:rPr>
        <w:t>-торгівельна діяльність</w:t>
      </w:r>
      <w:r w:rsidRPr="004D3991">
        <w:rPr>
          <w:rFonts w:ascii="Times New Roman" w:hAnsi="Times New Roman" w:cs="Times New Roman"/>
          <w:sz w:val="24"/>
          <w:szCs w:val="24"/>
          <w:lang w:val="uk-UA" w:eastAsia="ru-RU"/>
        </w:rPr>
        <w:t>;</w:t>
      </w:r>
    </w:p>
    <w:p w14:paraId="790B906F" w14:textId="77777777" w:rsidR="009929B7" w:rsidRPr="00AB0F22" w:rsidRDefault="009929B7" w:rsidP="009929B7">
      <w:pPr>
        <w:pStyle w:val="a4"/>
        <w:numPr>
          <w:ilvl w:val="0"/>
          <w:numId w:val="4"/>
        </w:numPr>
        <w:spacing w:after="0" w:line="240" w:lineRule="auto"/>
        <w:ind w:left="567" w:firstLine="507"/>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супутня торгівля предметами господарського призначення, промислового та індивідуального виготовлення, які мають відповідні сертифікати якості, виробництво та реалізація яких не заборонена законодавством України</w:t>
      </w:r>
      <w:r w:rsidRPr="004D3991">
        <w:rPr>
          <w:rFonts w:ascii="Times New Roman" w:hAnsi="Times New Roman" w:cs="Times New Roman"/>
          <w:sz w:val="24"/>
          <w:szCs w:val="24"/>
          <w:lang w:val="uk-UA" w:eastAsia="ru-RU"/>
        </w:rPr>
        <w:t>;</w:t>
      </w:r>
    </w:p>
    <w:p w14:paraId="4BB0ED95" w14:textId="77777777" w:rsidR="009929B7" w:rsidRDefault="009929B7" w:rsidP="009929B7">
      <w:pPr>
        <w:pStyle w:val="a4"/>
        <w:numPr>
          <w:ilvl w:val="0"/>
          <w:numId w:val="4"/>
        </w:numPr>
        <w:spacing w:after="0" w:line="240" w:lineRule="auto"/>
        <w:ind w:left="567" w:firstLine="507"/>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реалізація товарів та послуг за цінами і тарифами, що встановлюються самостійно або на договірних засадах, а у випадках, що передбачені законодавством України за державними цінами;</w:t>
      </w:r>
    </w:p>
    <w:p w14:paraId="5D973F53" w14:textId="77777777" w:rsidR="009929B7" w:rsidRDefault="009929B7" w:rsidP="009929B7">
      <w:pPr>
        <w:pStyle w:val="a4"/>
        <w:numPr>
          <w:ilvl w:val="0"/>
          <w:numId w:val="4"/>
        </w:numPr>
        <w:spacing w:after="0" w:line="240" w:lineRule="auto"/>
        <w:ind w:left="567" w:firstLine="507"/>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здійснення інших видів діяльності, що не суперечать установчим документам, прямо не заборонені законодавством та сприяють вирішенню поставлених Статутом завдань.</w:t>
      </w:r>
    </w:p>
    <w:p w14:paraId="1B553C5C" w14:textId="77777777" w:rsidR="007B123F" w:rsidRDefault="007B123F" w:rsidP="007B123F">
      <w:pPr>
        <w:spacing w:after="0" w:line="240" w:lineRule="auto"/>
        <w:jc w:val="both"/>
        <w:rPr>
          <w:rFonts w:ascii="Times New Roman" w:hAnsi="Times New Roman" w:cs="Times New Roman"/>
          <w:sz w:val="24"/>
          <w:szCs w:val="24"/>
          <w:lang w:val="uk-UA" w:eastAsia="ru-RU"/>
        </w:rPr>
      </w:pPr>
    </w:p>
    <w:p w14:paraId="3670A082" w14:textId="77777777" w:rsidR="007B123F" w:rsidRDefault="007B123F" w:rsidP="007B123F">
      <w:pPr>
        <w:spacing w:after="0" w:line="240" w:lineRule="auto"/>
        <w:jc w:val="both"/>
        <w:rPr>
          <w:rFonts w:ascii="Times New Roman" w:hAnsi="Times New Roman" w:cs="Times New Roman"/>
          <w:sz w:val="24"/>
          <w:szCs w:val="24"/>
          <w:lang w:val="uk-UA" w:eastAsia="ru-RU"/>
        </w:rPr>
      </w:pPr>
    </w:p>
    <w:p w14:paraId="051414B5" w14:textId="77777777" w:rsidR="007B123F" w:rsidRPr="007B123F" w:rsidRDefault="007B123F" w:rsidP="007B123F">
      <w:pPr>
        <w:spacing w:after="0" w:line="240" w:lineRule="auto"/>
        <w:jc w:val="both"/>
        <w:rPr>
          <w:rFonts w:ascii="Times New Roman" w:hAnsi="Times New Roman" w:cs="Times New Roman"/>
          <w:sz w:val="24"/>
          <w:szCs w:val="24"/>
          <w:lang w:val="uk-UA" w:eastAsia="ru-RU"/>
        </w:rPr>
      </w:pPr>
    </w:p>
    <w:p w14:paraId="4ECE253F" w14:textId="6C481D5F" w:rsidR="00562D91" w:rsidRPr="00FA094A" w:rsidRDefault="00FA094A" w:rsidP="00123A8F">
      <w:pPr>
        <w:pStyle w:val="2"/>
        <w:shd w:val="clear" w:color="auto" w:fill="auto"/>
        <w:spacing w:line="240" w:lineRule="auto"/>
        <w:ind w:left="20" w:right="20" w:firstLine="560"/>
        <w:rPr>
          <w:b/>
          <w:bCs/>
          <w:spacing w:val="0"/>
          <w:sz w:val="28"/>
          <w:szCs w:val="28"/>
          <w:lang w:val="uk-UA"/>
        </w:rPr>
      </w:pPr>
      <w:r w:rsidRPr="00FA094A">
        <w:rPr>
          <w:b/>
          <w:bCs/>
          <w:spacing w:val="0"/>
          <w:sz w:val="28"/>
          <w:szCs w:val="28"/>
          <w:lang w:val="uk-UA"/>
        </w:rPr>
        <w:t>3. Стратегічні напрями</w:t>
      </w:r>
      <w:r w:rsidR="00893DE9">
        <w:rPr>
          <w:b/>
          <w:bCs/>
          <w:spacing w:val="0"/>
          <w:sz w:val="28"/>
          <w:szCs w:val="28"/>
          <w:lang w:val="uk-UA"/>
        </w:rPr>
        <w:t xml:space="preserve"> та</w:t>
      </w:r>
      <w:r w:rsidRPr="00FA094A">
        <w:rPr>
          <w:b/>
          <w:bCs/>
          <w:spacing w:val="0"/>
          <w:sz w:val="28"/>
          <w:szCs w:val="28"/>
          <w:lang w:val="uk-UA"/>
        </w:rPr>
        <w:t xml:space="preserve"> цілі</w:t>
      </w:r>
      <w:r w:rsidR="00893DE9">
        <w:rPr>
          <w:b/>
          <w:bCs/>
          <w:spacing w:val="0"/>
          <w:sz w:val="28"/>
          <w:szCs w:val="28"/>
          <w:lang w:val="uk-UA"/>
        </w:rPr>
        <w:t xml:space="preserve"> підприємства</w:t>
      </w:r>
      <w:r w:rsidRPr="00FA094A">
        <w:rPr>
          <w:b/>
          <w:bCs/>
          <w:spacing w:val="0"/>
          <w:sz w:val="28"/>
          <w:szCs w:val="28"/>
          <w:lang w:val="uk-UA"/>
        </w:rPr>
        <w:t>.</w:t>
      </w:r>
    </w:p>
    <w:p w14:paraId="6F694938" w14:textId="77777777" w:rsidR="00562D91" w:rsidRDefault="00562D91" w:rsidP="00123A8F">
      <w:pPr>
        <w:pStyle w:val="2"/>
        <w:shd w:val="clear" w:color="auto" w:fill="auto"/>
        <w:spacing w:line="240" w:lineRule="auto"/>
        <w:ind w:left="20" w:right="20" w:firstLine="560"/>
        <w:rPr>
          <w:spacing w:val="0"/>
          <w:sz w:val="24"/>
          <w:szCs w:val="24"/>
          <w:lang w:val="uk-UA"/>
        </w:rPr>
      </w:pPr>
    </w:p>
    <w:p w14:paraId="498AFA66" w14:textId="6675A9B3" w:rsidR="00562D91" w:rsidRPr="00FA094A" w:rsidRDefault="00FA094A" w:rsidP="00123A8F">
      <w:pPr>
        <w:pStyle w:val="2"/>
        <w:shd w:val="clear" w:color="auto" w:fill="auto"/>
        <w:spacing w:line="240" w:lineRule="auto"/>
        <w:ind w:left="20" w:right="20" w:firstLine="560"/>
        <w:rPr>
          <w:b/>
          <w:bCs/>
          <w:sz w:val="24"/>
          <w:szCs w:val="24"/>
          <w:lang w:val="uk-UA"/>
        </w:rPr>
      </w:pPr>
      <w:r w:rsidRPr="00FA094A">
        <w:rPr>
          <w:b/>
          <w:bCs/>
          <w:sz w:val="24"/>
          <w:szCs w:val="24"/>
          <w:lang w:val="uk-UA"/>
        </w:rPr>
        <w:t>3.1 Стратегічні напрями.</w:t>
      </w:r>
    </w:p>
    <w:p w14:paraId="4B2DD89C" w14:textId="29B95E29" w:rsidR="008829E5" w:rsidRDefault="00893DE9" w:rsidP="00123A8F">
      <w:pPr>
        <w:pStyle w:val="2"/>
        <w:shd w:val="clear" w:color="auto" w:fill="auto"/>
        <w:spacing w:line="240" w:lineRule="auto"/>
        <w:ind w:left="20" w:right="20" w:firstLine="560"/>
        <w:rPr>
          <w:sz w:val="24"/>
          <w:szCs w:val="24"/>
          <w:lang w:val="uk-UA"/>
        </w:rPr>
      </w:pPr>
      <w:r>
        <w:rPr>
          <w:sz w:val="24"/>
          <w:szCs w:val="24"/>
          <w:lang w:val="uk-UA"/>
        </w:rPr>
        <w:t>Стратегія розвитку комунального підприємства  спрямована на досягнення основних цілей, а саме:</w:t>
      </w:r>
    </w:p>
    <w:p w14:paraId="00AB9DDF" w14:textId="06283169" w:rsidR="00893DE9" w:rsidRDefault="00F06932" w:rsidP="00F06932">
      <w:pPr>
        <w:pStyle w:val="2"/>
        <w:numPr>
          <w:ilvl w:val="0"/>
          <w:numId w:val="27"/>
        </w:numPr>
        <w:shd w:val="clear" w:color="auto" w:fill="auto"/>
        <w:spacing w:line="240" w:lineRule="auto"/>
        <w:ind w:left="0" w:right="20" w:firstLine="916"/>
        <w:rPr>
          <w:sz w:val="24"/>
          <w:szCs w:val="24"/>
          <w:lang w:val="uk-UA"/>
        </w:rPr>
      </w:pPr>
      <w:r>
        <w:rPr>
          <w:sz w:val="24"/>
          <w:szCs w:val="24"/>
          <w:lang w:val="uk-UA"/>
        </w:rPr>
        <w:t>Забезпечення здорового харчування учнів загальноосвітніх закладів Бучанської громади;</w:t>
      </w:r>
    </w:p>
    <w:p w14:paraId="438B4037" w14:textId="2474EB14" w:rsidR="00FA094A"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t>підвищення якості учнів охоплених харчуванням (відсутність скарг) та збільшення кількості учнів охоплених харчуванням за кошти батьків;</w:t>
      </w:r>
    </w:p>
    <w:p w14:paraId="7F43CCCD" w14:textId="76E30A93" w:rsidR="00F06932"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lastRenderedPageBreak/>
        <w:t>осучаснення меню та рецептів страв для шкільного харчування;</w:t>
      </w:r>
    </w:p>
    <w:p w14:paraId="17C0034C" w14:textId="44BD100D" w:rsidR="00F06932"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t>підвищення споживчих властивостей страв, рівня безпеки продуктів;</w:t>
      </w:r>
    </w:p>
    <w:p w14:paraId="1C43320F" w14:textId="21D1C154" w:rsidR="00F06932"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t>підвищення ефективності роботи підприємства;</w:t>
      </w:r>
    </w:p>
    <w:p w14:paraId="03D3A8E9" w14:textId="1A371D9A" w:rsidR="00F06932" w:rsidRDefault="00F06932" w:rsidP="00F06932">
      <w:pPr>
        <w:pStyle w:val="2"/>
        <w:numPr>
          <w:ilvl w:val="0"/>
          <w:numId w:val="27"/>
        </w:numPr>
        <w:shd w:val="clear" w:color="auto" w:fill="auto"/>
        <w:spacing w:line="240" w:lineRule="auto"/>
        <w:ind w:right="20"/>
        <w:rPr>
          <w:sz w:val="24"/>
          <w:szCs w:val="24"/>
          <w:lang w:val="uk-UA"/>
        </w:rPr>
      </w:pPr>
      <w:r>
        <w:rPr>
          <w:sz w:val="24"/>
          <w:szCs w:val="24"/>
          <w:lang w:val="uk-UA"/>
        </w:rPr>
        <w:t>Забезпечення зростання доходу та прибутку підприємства від виробничої діяльності:</w:t>
      </w:r>
    </w:p>
    <w:p w14:paraId="31323B70" w14:textId="4339EA88" w:rsidR="00F06932"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t>збільшення відвідувачів серед школярів охоплених харчуванням;</w:t>
      </w:r>
    </w:p>
    <w:p w14:paraId="044535A6" w14:textId="42FAAD70" w:rsidR="00F06932"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t>збільшення обсягів та реалізації продуктів власного виробництва;</w:t>
      </w:r>
    </w:p>
    <w:p w14:paraId="17A3CE66" w14:textId="63F6891A" w:rsidR="00F06932"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t xml:space="preserve">осучаснення матеріально-технічної бази шкільних </w:t>
      </w:r>
      <w:proofErr w:type="spellStart"/>
      <w:r>
        <w:rPr>
          <w:sz w:val="24"/>
          <w:szCs w:val="24"/>
          <w:lang w:val="uk-UA"/>
        </w:rPr>
        <w:t>їдалень</w:t>
      </w:r>
      <w:proofErr w:type="spellEnd"/>
      <w:r>
        <w:rPr>
          <w:sz w:val="24"/>
          <w:szCs w:val="24"/>
          <w:lang w:val="uk-UA"/>
        </w:rPr>
        <w:t xml:space="preserve"> сучасним обладнанням для приготування нових якісних та смачних страв;</w:t>
      </w:r>
    </w:p>
    <w:p w14:paraId="26C72D75" w14:textId="463FC984" w:rsidR="00F06932"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t>забезпечення прибутку підприємства;</w:t>
      </w:r>
    </w:p>
    <w:p w14:paraId="057C5EE1" w14:textId="1AF39526" w:rsidR="00F06932" w:rsidRDefault="00F06932" w:rsidP="00F06932">
      <w:pPr>
        <w:pStyle w:val="2"/>
        <w:numPr>
          <w:ilvl w:val="0"/>
          <w:numId w:val="4"/>
        </w:numPr>
        <w:shd w:val="clear" w:color="auto" w:fill="auto"/>
        <w:spacing w:line="240" w:lineRule="auto"/>
        <w:ind w:right="20"/>
        <w:rPr>
          <w:sz w:val="24"/>
          <w:szCs w:val="24"/>
          <w:lang w:val="uk-UA"/>
        </w:rPr>
      </w:pPr>
      <w:r>
        <w:rPr>
          <w:sz w:val="24"/>
          <w:szCs w:val="24"/>
          <w:lang w:val="uk-UA"/>
        </w:rPr>
        <w:t>збільшення рентабельності.</w:t>
      </w:r>
    </w:p>
    <w:p w14:paraId="62A1D306" w14:textId="5BCD1265" w:rsidR="00C84D27" w:rsidRDefault="00C84D27" w:rsidP="00C84D27">
      <w:pPr>
        <w:pStyle w:val="2"/>
        <w:numPr>
          <w:ilvl w:val="0"/>
          <w:numId w:val="27"/>
        </w:numPr>
        <w:shd w:val="clear" w:color="auto" w:fill="auto"/>
        <w:spacing w:line="240" w:lineRule="auto"/>
        <w:ind w:right="20"/>
        <w:rPr>
          <w:sz w:val="24"/>
          <w:szCs w:val="24"/>
          <w:lang w:val="uk-UA"/>
        </w:rPr>
      </w:pPr>
      <w:r>
        <w:rPr>
          <w:sz w:val="24"/>
          <w:szCs w:val="24"/>
          <w:lang w:val="uk-UA"/>
        </w:rPr>
        <w:t>Осучаснення харчування учнів:</w:t>
      </w:r>
    </w:p>
    <w:p w14:paraId="066245AA" w14:textId="5FC8EB5B" w:rsidR="00C84D27" w:rsidRDefault="00C84D27" w:rsidP="00C84D27">
      <w:pPr>
        <w:pStyle w:val="2"/>
        <w:numPr>
          <w:ilvl w:val="0"/>
          <w:numId w:val="4"/>
        </w:numPr>
        <w:shd w:val="clear" w:color="auto" w:fill="auto"/>
        <w:spacing w:line="240" w:lineRule="auto"/>
        <w:ind w:right="20"/>
        <w:rPr>
          <w:sz w:val="24"/>
          <w:szCs w:val="24"/>
          <w:lang w:val="uk-UA"/>
        </w:rPr>
      </w:pPr>
      <w:r>
        <w:rPr>
          <w:sz w:val="24"/>
          <w:szCs w:val="24"/>
          <w:lang w:val="uk-UA"/>
        </w:rPr>
        <w:t>укомплектувати виробництво та шкільні їдальні кваліфікованими працівниками для реалізації проекту;</w:t>
      </w:r>
    </w:p>
    <w:p w14:paraId="18DE7B03" w14:textId="75DFF423" w:rsidR="00C84D27" w:rsidRDefault="00C84D27" w:rsidP="00C84D27">
      <w:pPr>
        <w:pStyle w:val="2"/>
        <w:numPr>
          <w:ilvl w:val="0"/>
          <w:numId w:val="4"/>
        </w:numPr>
        <w:shd w:val="clear" w:color="auto" w:fill="auto"/>
        <w:spacing w:line="240" w:lineRule="auto"/>
        <w:ind w:right="20"/>
        <w:rPr>
          <w:sz w:val="24"/>
          <w:szCs w:val="24"/>
          <w:lang w:val="uk-UA"/>
        </w:rPr>
      </w:pPr>
      <w:r>
        <w:rPr>
          <w:sz w:val="24"/>
          <w:szCs w:val="24"/>
          <w:lang w:val="uk-UA"/>
        </w:rPr>
        <w:t>розширення видів сучасних послуг для учнів та вчителів.</w:t>
      </w:r>
    </w:p>
    <w:p w14:paraId="3251CD49" w14:textId="77777777" w:rsidR="00FA094A" w:rsidRPr="00714C55" w:rsidRDefault="00FA094A" w:rsidP="00123A8F">
      <w:pPr>
        <w:pStyle w:val="2"/>
        <w:shd w:val="clear" w:color="auto" w:fill="auto"/>
        <w:spacing w:line="240" w:lineRule="auto"/>
        <w:ind w:left="20" w:right="20" w:firstLine="560"/>
        <w:rPr>
          <w:sz w:val="24"/>
          <w:szCs w:val="24"/>
          <w:lang w:val="uk-UA"/>
        </w:rPr>
      </w:pPr>
    </w:p>
    <w:p w14:paraId="15F0C3D8" w14:textId="77777777" w:rsidR="00C84D27" w:rsidRDefault="00C84D27" w:rsidP="00F37D11">
      <w:pPr>
        <w:pStyle w:val="2"/>
        <w:shd w:val="clear" w:color="auto" w:fill="auto"/>
        <w:tabs>
          <w:tab w:val="left" w:pos="1014"/>
        </w:tabs>
        <w:spacing w:line="240" w:lineRule="auto"/>
        <w:ind w:right="20" w:firstLine="851"/>
        <w:rPr>
          <w:color w:val="000000"/>
          <w:sz w:val="24"/>
          <w:szCs w:val="24"/>
          <w:lang w:val="uk-UA"/>
        </w:rPr>
      </w:pPr>
    </w:p>
    <w:p w14:paraId="217284F6" w14:textId="2F84FB80" w:rsidR="00C84D27" w:rsidRPr="007B123F" w:rsidRDefault="007B123F" w:rsidP="007B123F">
      <w:pPr>
        <w:pStyle w:val="2"/>
        <w:shd w:val="clear" w:color="auto" w:fill="auto"/>
        <w:tabs>
          <w:tab w:val="left" w:pos="1014"/>
        </w:tabs>
        <w:spacing w:line="240" w:lineRule="auto"/>
        <w:ind w:right="20" w:firstLine="851"/>
        <w:jc w:val="center"/>
        <w:rPr>
          <w:b/>
          <w:bCs/>
          <w:color w:val="000000"/>
          <w:sz w:val="24"/>
          <w:szCs w:val="24"/>
          <w:lang w:val="uk-UA"/>
        </w:rPr>
      </w:pPr>
      <w:r w:rsidRPr="007B123F">
        <w:rPr>
          <w:b/>
          <w:bCs/>
          <w:color w:val="000000"/>
          <w:sz w:val="24"/>
          <w:szCs w:val="24"/>
          <w:lang w:val="uk-UA"/>
        </w:rPr>
        <w:t>Встановлення цілей та завдань передбачених напрямом розвитку Комунального підприємства «Фабрика-кухня «Готуїмо» протягом 2026-2028 років</w:t>
      </w:r>
    </w:p>
    <w:p w14:paraId="228FFCC5" w14:textId="77777777" w:rsidR="00C84D27" w:rsidRPr="007B123F" w:rsidRDefault="00C84D27" w:rsidP="007B123F">
      <w:pPr>
        <w:pStyle w:val="2"/>
        <w:shd w:val="clear" w:color="auto" w:fill="auto"/>
        <w:tabs>
          <w:tab w:val="left" w:pos="1014"/>
        </w:tabs>
        <w:spacing w:line="240" w:lineRule="auto"/>
        <w:ind w:right="20" w:firstLine="851"/>
        <w:jc w:val="center"/>
        <w:rPr>
          <w:b/>
          <w:bCs/>
          <w:color w:val="000000"/>
          <w:sz w:val="24"/>
          <w:szCs w:val="24"/>
          <w:lang w:val="uk-UA"/>
        </w:rPr>
      </w:pPr>
    </w:p>
    <w:tbl>
      <w:tblPr>
        <w:tblStyle w:val="a9"/>
        <w:tblW w:w="13041" w:type="dxa"/>
        <w:tblInd w:w="1129" w:type="dxa"/>
        <w:tblLook w:val="04A0" w:firstRow="1" w:lastRow="0" w:firstColumn="1" w:lastColumn="0" w:noHBand="0" w:noVBand="1"/>
      </w:tblPr>
      <w:tblGrid>
        <w:gridCol w:w="709"/>
        <w:gridCol w:w="6662"/>
        <w:gridCol w:w="1701"/>
        <w:gridCol w:w="1417"/>
        <w:gridCol w:w="1276"/>
        <w:gridCol w:w="1276"/>
      </w:tblGrid>
      <w:tr w:rsidR="00765760" w14:paraId="22451A42" w14:textId="77777777" w:rsidTr="00784BD0">
        <w:tc>
          <w:tcPr>
            <w:tcW w:w="709" w:type="dxa"/>
            <w:vMerge w:val="restart"/>
          </w:tcPr>
          <w:p w14:paraId="3E407A43" w14:textId="442319F1" w:rsidR="00801F44" w:rsidRDefault="00801F44" w:rsidP="00801F44">
            <w:pPr>
              <w:pStyle w:val="2"/>
              <w:shd w:val="clear" w:color="auto" w:fill="auto"/>
              <w:tabs>
                <w:tab w:val="left" w:pos="1014"/>
              </w:tabs>
              <w:spacing w:line="240" w:lineRule="auto"/>
              <w:ind w:right="20"/>
              <w:jc w:val="center"/>
              <w:rPr>
                <w:color w:val="000000"/>
                <w:sz w:val="24"/>
                <w:szCs w:val="24"/>
                <w:lang w:val="uk-UA"/>
              </w:rPr>
            </w:pPr>
            <w:r>
              <w:rPr>
                <w:color w:val="000000"/>
                <w:sz w:val="24"/>
                <w:szCs w:val="24"/>
                <w:lang w:val="uk-UA"/>
              </w:rPr>
              <w:t>№</w:t>
            </w:r>
          </w:p>
        </w:tc>
        <w:tc>
          <w:tcPr>
            <w:tcW w:w="6662" w:type="dxa"/>
            <w:vMerge w:val="restart"/>
          </w:tcPr>
          <w:p w14:paraId="4A9F2DA3" w14:textId="644F966E" w:rsidR="00801F44" w:rsidRDefault="00801F44" w:rsidP="00801F44">
            <w:pPr>
              <w:pStyle w:val="2"/>
              <w:shd w:val="clear" w:color="auto" w:fill="auto"/>
              <w:tabs>
                <w:tab w:val="left" w:pos="1014"/>
              </w:tabs>
              <w:spacing w:line="240" w:lineRule="auto"/>
              <w:ind w:left="-67" w:right="20" w:firstLine="67"/>
              <w:jc w:val="center"/>
              <w:rPr>
                <w:color w:val="000000"/>
                <w:sz w:val="24"/>
                <w:szCs w:val="24"/>
                <w:lang w:val="uk-UA"/>
              </w:rPr>
            </w:pPr>
            <w:r>
              <w:rPr>
                <w:color w:val="000000"/>
                <w:sz w:val="24"/>
                <w:szCs w:val="24"/>
                <w:lang w:val="uk-UA"/>
              </w:rPr>
              <w:t>Найменування завдання/ показник результату</w:t>
            </w:r>
          </w:p>
        </w:tc>
        <w:tc>
          <w:tcPr>
            <w:tcW w:w="1701" w:type="dxa"/>
            <w:vMerge w:val="restart"/>
          </w:tcPr>
          <w:p w14:paraId="57A6A320" w14:textId="099D7E8F" w:rsidR="00801F44" w:rsidRDefault="00801F44" w:rsidP="00801F44">
            <w:pPr>
              <w:pStyle w:val="2"/>
              <w:shd w:val="clear" w:color="auto" w:fill="auto"/>
              <w:tabs>
                <w:tab w:val="left" w:pos="1014"/>
              </w:tabs>
              <w:spacing w:line="240" w:lineRule="auto"/>
              <w:ind w:right="20"/>
              <w:jc w:val="center"/>
              <w:rPr>
                <w:color w:val="000000"/>
                <w:sz w:val="24"/>
                <w:szCs w:val="24"/>
                <w:lang w:val="uk-UA"/>
              </w:rPr>
            </w:pPr>
            <w:r>
              <w:rPr>
                <w:color w:val="000000"/>
                <w:sz w:val="24"/>
                <w:szCs w:val="24"/>
                <w:lang w:val="uk-UA"/>
              </w:rPr>
              <w:t>Одиниця виміру</w:t>
            </w:r>
          </w:p>
        </w:tc>
        <w:tc>
          <w:tcPr>
            <w:tcW w:w="3969" w:type="dxa"/>
            <w:gridSpan w:val="3"/>
          </w:tcPr>
          <w:p w14:paraId="543C2430" w14:textId="2DFDA2A7" w:rsidR="00801F44" w:rsidRDefault="00801F44" w:rsidP="00801F44">
            <w:pPr>
              <w:pStyle w:val="2"/>
              <w:shd w:val="clear" w:color="auto" w:fill="auto"/>
              <w:tabs>
                <w:tab w:val="left" w:pos="1014"/>
              </w:tabs>
              <w:spacing w:line="240" w:lineRule="auto"/>
              <w:ind w:right="20"/>
              <w:jc w:val="center"/>
              <w:rPr>
                <w:color w:val="000000"/>
                <w:sz w:val="24"/>
                <w:szCs w:val="24"/>
                <w:lang w:val="uk-UA"/>
              </w:rPr>
            </w:pPr>
            <w:r>
              <w:rPr>
                <w:color w:val="000000"/>
                <w:sz w:val="24"/>
                <w:szCs w:val="24"/>
                <w:lang w:val="uk-UA"/>
              </w:rPr>
              <w:t>Плановий період (прогноз)</w:t>
            </w:r>
          </w:p>
        </w:tc>
      </w:tr>
      <w:tr w:rsidR="00765760" w14:paraId="5BA86561" w14:textId="77777777" w:rsidTr="00784BD0">
        <w:tc>
          <w:tcPr>
            <w:tcW w:w="709" w:type="dxa"/>
            <w:vMerge/>
          </w:tcPr>
          <w:p w14:paraId="500D2121" w14:textId="77777777" w:rsidR="00801F44" w:rsidRDefault="00801F44" w:rsidP="00801F44">
            <w:pPr>
              <w:pStyle w:val="2"/>
              <w:shd w:val="clear" w:color="auto" w:fill="auto"/>
              <w:tabs>
                <w:tab w:val="left" w:pos="1014"/>
              </w:tabs>
              <w:spacing w:line="240" w:lineRule="auto"/>
              <w:ind w:right="20"/>
              <w:jc w:val="center"/>
              <w:rPr>
                <w:color w:val="000000"/>
                <w:sz w:val="24"/>
                <w:szCs w:val="24"/>
                <w:lang w:val="uk-UA"/>
              </w:rPr>
            </w:pPr>
          </w:p>
        </w:tc>
        <w:tc>
          <w:tcPr>
            <w:tcW w:w="6662" w:type="dxa"/>
            <w:vMerge/>
          </w:tcPr>
          <w:p w14:paraId="22BCCFF3" w14:textId="77777777" w:rsidR="00801F44" w:rsidRDefault="00801F44" w:rsidP="00801F44">
            <w:pPr>
              <w:pStyle w:val="2"/>
              <w:shd w:val="clear" w:color="auto" w:fill="auto"/>
              <w:tabs>
                <w:tab w:val="left" w:pos="1014"/>
              </w:tabs>
              <w:spacing w:line="240" w:lineRule="auto"/>
              <w:ind w:right="20"/>
              <w:jc w:val="center"/>
              <w:rPr>
                <w:color w:val="000000"/>
                <w:sz w:val="24"/>
                <w:szCs w:val="24"/>
                <w:lang w:val="uk-UA"/>
              </w:rPr>
            </w:pPr>
          </w:p>
        </w:tc>
        <w:tc>
          <w:tcPr>
            <w:tcW w:w="1701" w:type="dxa"/>
            <w:vMerge/>
          </w:tcPr>
          <w:p w14:paraId="40825267" w14:textId="77777777" w:rsidR="00801F44" w:rsidRDefault="00801F44" w:rsidP="00801F44">
            <w:pPr>
              <w:pStyle w:val="2"/>
              <w:shd w:val="clear" w:color="auto" w:fill="auto"/>
              <w:tabs>
                <w:tab w:val="left" w:pos="1014"/>
              </w:tabs>
              <w:spacing w:line="240" w:lineRule="auto"/>
              <w:ind w:right="20"/>
              <w:jc w:val="center"/>
              <w:rPr>
                <w:color w:val="000000"/>
                <w:sz w:val="24"/>
                <w:szCs w:val="24"/>
                <w:lang w:val="uk-UA"/>
              </w:rPr>
            </w:pPr>
          </w:p>
        </w:tc>
        <w:tc>
          <w:tcPr>
            <w:tcW w:w="1417" w:type="dxa"/>
          </w:tcPr>
          <w:p w14:paraId="62A00AF0" w14:textId="0A087A5B" w:rsidR="00801F44" w:rsidRDefault="00801F44" w:rsidP="00801F44">
            <w:pPr>
              <w:pStyle w:val="2"/>
              <w:shd w:val="clear" w:color="auto" w:fill="auto"/>
              <w:tabs>
                <w:tab w:val="left" w:pos="1014"/>
              </w:tabs>
              <w:spacing w:line="240" w:lineRule="auto"/>
              <w:ind w:right="20"/>
              <w:jc w:val="center"/>
              <w:rPr>
                <w:color w:val="000000"/>
                <w:sz w:val="24"/>
                <w:szCs w:val="24"/>
                <w:lang w:val="uk-UA"/>
              </w:rPr>
            </w:pPr>
            <w:r>
              <w:rPr>
                <w:color w:val="000000"/>
                <w:sz w:val="24"/>
                <w:szCs w:val="24"/>
                <w:lang w:val="uk-UA"/>
              </w:rPr>
              <w:t>2026</w:t>
            </w:r>
          </w:p>
        </w:tc>
        <w:tc>
          <w:tcPr>
            <w:tcW w:w="1276" w:type="dxa"/>
          </w:tcPr>
          <w:p w14:paraId="30D08B01" w14:textId="44E24463" w:rsidR="00801F44" w:rsidRDefault="00801F44" w:rsidP="00801F44">
            <w:pPr>
              <w:pStyle w:val="2"/>
              <w:shd w:val="clear" w:color="auto" w:fill="auto"/>
              <w:tabs>
                <w:tab w:val="left" w:pos="1014"/>
              </w:tabs>
              <w:spacing w:line="240" w:lineRule="auto"/>
              <w:ind w:right="20"/>
              <w:jc w:val="center"/>
              <w:rPr>
                <w:color w:val="000000"/>
                <w:sz w:val="24"/>
                <w:szCs w:val="24"/>
                <w:lang w:val="uk-UA"/>
              </w:rPr>
            </w:pPr>
            <w:r>
              <w:rPr>
                <w:color w:val="000000"/>
                <w:sz w:val="24"/>
                <w:szCs w:val="24"/>
                <w:lang w:val="uk-UA"/>
              </w:rPr>
              <w:t>2027</w:t>
            </w:r>
          </w:p>
        </w:tc>
        <w:tc>
          <w:tcPr>
            <w:tcW w:w="1276" w:type="dxa"/>
          </w:tcPr>
          <w:p w14:paraId="4B717BD5" w14:textId="2FE580C9" w:rsidR="00801F44" w:rsidRDefault="00801F44" w:rsidP="00801F44">
            <w:pPr>
              <w:pStyle w:val="2"/>
              <w:shd w:val="clear" w:color="auto" w:fill="auto"/>
              <w:tabs>
                <w:tab w:val="left" w:pos="1014"/>
              </w:tabs>
              <w:spacing w:line="240" w:lineRule="auto"/>
              <w:ind w:right="20"/>
              <w:jc w:val="center"/>
              <w:rPr>
                <w:color w:val="000000"/>
                <w:sz w:val="24"/>
                <w:szCs w:val="24"/>
                <w:lang w:val="uk-UA"/>
              </w:rPr>
            </w:pPr>
            <w:r>
              <w:rPr>
                <w:color w:val="000000"/>
                <w:sz w:val="24"/>
                <w:szCs w:val="24"/>
                <w:lang w:val="uk-UA"/>
              </w:rPr>
              <w:t>2028</w:t>
            </w:r>
          </w:p>
        </w:tc>
      </w:tr>
      <w:tr w:rsidR="00801F44" w14:paraId="607F3F39" w14:textId="77777777" w:rsidTr="00784BD0">
        <w:tc>
          <w:tcPr>
            <w:tcW w:w="13041" w:type="dxa"/>
            <w:gridSpan w:val="6"/>
          </w:tcPr>
          <w:p w14:paraId="4CBF4322" w14:textId="0849EA5B" w:rsidR="00801F44" w:rsidRDefault="00801F44" w:rsidP="00801F44">
            <w:pPr>
              <w:pStyle w:val="2"/>
              <w:numPr>
                <w:ilvl w:val="0"/>
                <w:numId w:val="28"/>
              </w:numPr>
              <w:shd w:val="clear" w:color="auto" w:fill="auto"/>
              <w:tabs>
                <w:tab w:val="left" w:pos="1014"/>
              </w:tabs>
              <w:spacing w:line="240" w:lineRule="auto"/>
              <w:ind w:right="20"/>
              <w:rPr>
                <w:color w:val="000000"/>
                <w:sz w:val="24"/>
                <w:szCs w:val="24"/>
                <w:lang w:val="uk-UA"/>
              </w:rPr>
            </w:pPr>
            <w:r>
              <w:rPr>
                <w:color w:val="000000"/>
                <w:sz w:val="24"/>
                <w:szCs w:val="24"/>
                <w:lang w:val="uk-UA"/>
              </w:rPr>
              <w:t>Забезпечення здоров</w:t>
            </w:r>
            <w:r w:rsidR="00DE7CBF">
              <w:rPr>
                <w:color w:val="000000"/>
                <w:sz w:val="24"/>
                <w:szCs w:val="24"/>
                <w:lang w:val="uk-UA"/>
              </w:rPr>
              <w:t>о</w:t>
            </w:r>
            <w:r>
              <w:rPr>
                <w:color w:val="000000"/>
                <w:sz w:val="24"/>
                <w:szCs w:val="24"/>
                <w:lang w:val="uk-UA"/>
              </w:rPr>
              <w:t>го харчування  учнів ЗНЗ Бучанської громади</w:t>
            </w:r>
          </w:p>
        </w:tc>
      </w:tr>
      <w:tr w:rsidR="00801F44" w14:paraId="7E5276A6" w14:textId="77777777" w:rsidTr="00784BD0">
        <w:tc>
          <w:tcPr>
            <w:tcW w:w="709" w:type="dxa"/>
          </w:tcPr>
          <w:p w14:paraId="0CA95FAD" w14:textId="02B52965" w:rsidR="007B123F" w:rsidRDefault="00801F44"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1.1</w:t>
            </w:r>
          </w:p>
        </w:tc>
        <w:tc>
          <w:tcPr>
            <w:tcW w:w="6662" w:type="dxa"/>
          </w:tcPr>
          <w:p w14:paraId="58C82DE3" w14:textId="79309083" w:rsidR="007B123F" w:rsidRDefault="00801F44"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Забезпечення раціонального харчування учнів загальноосвітніх навчальних закладах</w:t>
            </w:r>
          </w:p>
        </w:tc>
        <w:tc>
          <w:tcPr>
            <w:tcW w:w="1701" w:type="dxa"/>
          </w:tcPr>
          <w:p w14:paraId="12954698" w14:textId="7E48CFA9" w:rsidR="007B123F" w:rsidRDefault="00DE7CB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х</w:t>
            </w:r>
          </w:p>
        </w:tc>
        <w:tc>
          <w:tcPr>
            <w:tcW w:w="1417" w:type="dxa"/>
          </w:tcPr>
          <w:p w14:paraId="03C1E2A1" w14:textId="77777777" w:rsidR="007B123F" w:rsidRDefault="007B123F"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401FF0D0" w14:textId="77777777" w:rsidR="007B123F" w:rsidRDefault="007B123F"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2466297D" w14:textId="77777777" w:rsidR="007B123F" w:rsidRDefault="007B123F" w:rsidP="00F37D11">
            <w:pPr>
              <w:pStyle w:val="2"/>
              <w:shd w:val="clear" w:color="auto" w:fill="auto"/>
              <w:tabs>
                <w:tab w:val="left" w:pos="1014"/>
              </w:tabs>
              <w:spacing w:line="240" w:lineRule="auto"/>
              <w:ind w:right="20"/>
              <w:rPr>
                <w:color w:val="000000"/>
                <w:sz w:val="24"/>
                <w:szCs w:val="24"/>
                <w:lang w:val="uk-UA"/>
              </w:rPr>
            </w:pPr>
          </w:p>
        </w:tc>
      </w:tr>
      <w:tr w:rsidR="00801F44" w14:paraId="084A0E2A" w14:textId="77777777" w:rsidTr="00784BD0">
        <w:tc>
          <w:tcPr>
            <w:tcW w:w="709" w:type="dxa"/>
          </w:tcPr>
          <w:p w14:paraId="3C9EC121" w14:textId="7F25721D" w:rsidR="007B123F" w:rsidRDefault="00801F44"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1.2</w:t>
            </w:r>
          </w:p>
        </w:tc>
        <w:tc>
          <w:tcPr>
            <w:tcW w:w="6662" w:type="dxa"/>
          </w:tcPr>
          <w:p w14:paraId="3163EE86" w14:textId="1AF950D2" w:rsidR="007B123F" w:rsidRDefault="00801F44"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Осучаснення меню та рецептів страв для шкільного харчування</w:t>
            </w:r>
          </w:p>
        </w:tc>
        <w:tc>
          <w:tcPr>
            <w:tcW w:w="1701" w:type="dxa"/>
          </w:tcPr>
          <w:p w14:paraId="61C254DB" w14:textId="3417C1BC" w:rsidR="007B123F" w:rsidRDefault="00DE7CB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х</w:t>
            </w:r>
          </w:p>
        </w:tc>
        <w:tc>
          <w:tcPr>
            <w:tcW w:w="1417" w:type="dxa"/>
          </w:tcPr>
          <w:p w14:paraId="773E4F04" w14:textId="77777777" w:rsidR="007B123F" w:rsidRDefault="007B123F"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2C6A3727" w14:textId="77777777" w:rsidR="007B123F" w:rsidRDefault="007B123F"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01D29FD3" w14:textId="77777777" w:rsidR="007B123F" w:rsidRDefault="007B123F" w:rsidP="00F37D11">
            <w:pPr>
              <w:pStyle w:val="2"/>
              <w:shd w:val="clear" w:color="auto" w:fill="auto"/>
              <w:tabs>
                <w:tab w:val="left" w:pos="1014"/>
              </w:tabs>
              <w:spacing w:line="240" w:lineRule="auto"/>
              <w:ind w:right="20"/>
              <w:rPr>
                <w:color w:val="000000"/>
                <w:sz w:val="24"/>
                <w:szCs w:val="24"/>
                <w:lang w:val="uk-UA"/>
              </w:rPr>
            </w:pPr>
          </w:p>
        </w:tc>
      </w:tr>
      <w:tr w:rsidR="00801F44" w14:paraId="4566FD33" w14:textId="77777777" w:rsidTr="00784BD0">
        <w:tc>
          <w:tcPr>
            <w:tcW w:w="709" w:type="dxa"/>
          </w:tcPr>
          <w:p w14:paraId="1C0E10B1" w14:textId="5F74ABD9" w:rsidR="007B123F" w:rsidRDefault="00801F44"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 xml:space="preserve">1.3 </w:t>
            </w:r>
          </w:p>
        </w:tc>
        <w:tc>
          <w:tcPr>
            <w:tcW w:w="6662" w:type="dxa"/>
          </w:tcPr>
          <w:p w14:paraId="62A31FF2" w14:textId="367C06D5" w:rsidR="007B123F" w:rsidRDefault="00801F44"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Підвищення якості надання послуг харчування (відсутність скарг) та збільшення кількості учнів охоплених харчування за кошти батьків</w:t>
            </w:r>
          </w:p>
        </w:tc>
        <w:tc>
          <w:tcPr>
            <w:tcW w:w="1701" w:type="dxa"/>
          </w:tcPr>
          <w:p w14:paraId="270D66B6" w14:textId="4A53815A" w:rsidR="007B123F" w:rsidRDefault="00DE7CB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w:t>
            </w:r>
          </w:p>
        </w:tc>
        <w:tc>
          <w:tcPr>
            <w:tcW w:w="1417" w:type="dxa"/>
          </w:tcPr>
          <w:p w14:paraId="482A238A" w14:textId="136E7CE7" w:rsidR="007B123F" w:rsidRDefault="00DE7CB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10</w:t>
            </w:r>
          </w:p>
        </w:tc>
        <w:tc>
          <w:tcPr>
            <w:tcW w:w="1276" w:type="dxa"/>
          </w:tcPr>
          <w:p w14:paraId="13A253A8" w14:textId="484E7034" w:rsidR="007B123F"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15</w:t>
            </w:r>
          </w:p>
        </w:tc>
        <w:tc>
          <w:tcPr>
            <w:tcW w:w="1276" w:type="dxa"/>
          </w:tcPr>
          <w:p w14:paraId="5570046F" w14:textId="3F9423A0" w:rsidR="007B123F"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20</w:t>
            </w:r>
          </w:p>
        </w:tc>
      </w:tr>
      <w:tr w:rsidR="00765760" w14:paraId="02A090F3" w14:textId="77777777" w:rsidTr="00784BD0">
        <w:tc>
          <w:tcPr>
            <w:tcW w:w="709" w:type="dxa"/>
          </w:tcPr>
          <w:p w14:paraId="04E04115" w14:textId="1B26E4AE" w:rsidR="00801F44" w:rsidRDefault="00801F44"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1.4</w:t>
            </w:r>
          </w:p>
        </w:tc>
        <w:tc>
          <w:tcPr>
            <w:tcW w:w="6662" w:type="dxa"/>
          </w:tcPr>
          <w:p w14:paraId="2A2D8491" w14:textId="63759CE6" w:rsidR="00801F44" w:rsidRPr="00801F44" w:rsidRDefault="00801F44" w:rsidP="00F37D11">
            <w:pPr>
              <w:pStyle w:val="2"/>
              <w:shd w:val="clear" w:color="auto" w:fill="auto"/>
              <w:tabs>
                <w:tab w:val="left" w:pos="1014"/>
              </w:tabs>
              <w:spacing w:line="240" w:lineRule="auto"/>
              <w:ind w:right="20"/>
              <w:rPr>
                <w:b/>
                <w:bCs/>
                <w:color w:val="000000"/>
                <w:sz w:val="24"/>
                <w:szCs w:val="24"/>
                <w:lang w:val="uk-UA"/>
              </w:rPr>
            </w:pPr>
            <w:r>
              <w:rPr>
                <w:sz w:val="24"/>
                <w:szCs w:val="24"/>
                <w:lang w:val="uk-UA"/>
              </w:rPr>
              <w:t>Підвищення споживчих властивостей страв, рівня безпеки продуктів</w:t>
            </w:r>
          </w:p>
        </w:tc>
        <w:tc>
          <w:tcPr>
            <w:tcW w:w="1701" w:type="dxa"/>
          </w:tcPr>
          <w:p w14:paraId="2F438286" w14:textId="14E9B4B8" w:rsidR="00801F44" w:rsidRDefault="00DE7CB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х</w:t>
            </w:r>
          </w:p>
        </w:tc>
        <w:tc>
          <w:tcPr>
            <w:tcW w:w="1417" w:type="dxa"/>
          </w:tcPr>
          <w:p w14:paraId="4BF30BF8" w14:textId="77777777" w:rsidR="00801F44" w:rsidRDefault="00801F44"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461F1943" w14:textId="77777777" w:rsidR="00801F44" w:rsidRDefault="00801F44"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3218F5F5" w14:textId="77777777" w:rsidR="00801F44" w:rsidRDefault="00801F44" w:rsidP="00F37D11">
            <w:pPr>
              <w:pStyle w:val="2"/>
              <w:shd w:val="clear" w:color="auto" w:fill="auto"/>
              <w:tabs>
                <w:tab w:val="left" w:pos="1014"/>
              </w:tabs>
              <w:spacing w:line="240" w:lineRule="auto"/>
              <w:ind w:right="20"/>
              <w:rPr>
                <w:color w:val="000000"/>
                <w:sz w:val="24"/>
                <w:szCs w:val="24"/>
                <w:lang w:val="uk-UA"/>
              </w:rPr>
            </w:pPr>
          </w:p>
        </w:tc>
      </w:tr>
      <w:tr w:rsidR="00765760" w14:paraId="5A48F2C6" w14:textId="77777777" w:rsidTr="00784BD0">
        <w:tc>
          <w:tcPr>
            <w:tcW w:w="709" w:type="dxa"/>
          </w:tcPr>
          <w:p w14:paraId="28F67410" w14:textId="445C4CBF" w:rsidR="00801F44" w:rsidRDefault="00DE7CB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1.5</w:t>
            </w:r>
          </w:p>
        </w:tc>
        <w:tc>
          <w:tcPr>
            <w:tcW w:w="6662" w:type="dxa"/>
          </w:tcPr>
          <w:p w14:paraId="11CF42B0" w14:textId="4AA72669" w:rsidR="00801F44" w:rsidRDefault="00DE7CBF" w:rsidP="00F37D11">
            <w:pPr>
              <w:pStyle w:val="2"/>
              <w:shd w:val="clear" w:color="auto" w:fill="auto"/>
              <w:tabs>
                <w:tab w:val="left" w:pos="1014"/>
              </w:tabs>
              <w:spacing w:line="240" w:lineRule="auto"/>
              <w:ind w:right="20"/>
              <w:rPr>
                <w:color w:val="000000"/>
                <w:sz w:val="24"/>
                <w:szCs w:val="24"/>
                <w:lang w:val="uk-UA"/>
              </w:rPr>
            </w:pPr>
            <w:r>
              <w:rPr>
                <w:sz w:val="24"/>
                <w:szCs w:val="24"/>
                <w:lang w:val="uk-UA"/>
              </w:rPr>
              <w:t>Підвищення ефективності роботи підприємства</w:t>
            </w:r>
          </w:p>
        </w:tc>
        <w:tc>
          <w:tcPr>
            <w:tcW w:w="1701" w:type="dxa"/>
          </w:tcPr>
          <w:p w14:paraId="573E083E" w14:textId="64C6B37F" w:rsidR="00801F44" w:rsidRDefault="00DE7CB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w:t>
            </w:r>
          </w:p>
        </w:tc>
        <w:tc>
          <w:tcPr>
            <w:tcW w:w="1417" w:type="dxa"/>
          </w:tcPr>
          <w:p w14:paraId="01CF161B" w14:textId="31277D7A"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5</w:t>
            </w:r>
          </w:p>
        </w:tc>
        <w:tc>
          <w:tcPr>
            <w:tcW w:w="1276" w:type="dxa"/>
          </w:tcPr>
          <w:p w14:paraId="008FCCA6" w14:textId="173F8F7E"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10</w:t>
            </w:r>
          </w:p>
        </w:tc>
        <w:tc>
          <w:tcPr>
            <w:tcW w:w="1276" w:type="dxa"/>
          </w:tcPr>
          <w:p w14:paraId="27AAB0AF" w14:textId="03CEB4EF"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15</w:t>
            </w:r>
          </w:p>
        </w:tc>
      </w:tr>
      <w:tr w:rsidR="002A37DF" w14:paraId="05DB83B2" w14:textId="77777777" w:rsidTr="00784BD0">
        <w:tc>
          <w:tcPr>
            <w:tcW w:w="13041" w:type="dxa"/>
            <w:gridSpan w:val="6"/>
          </w:tcPr>
          <w:p w14:paraId="26618296" w14:textId="731892B5" w:rsidR="002A37DF" w:rsidRDefault="002A37DF" w:rsidP="002A37DF">
            <w:pPr>
              <w:pStyle w:val="2"/>
              <w:numPr>
                <w:ilvl w:val="0"/>
                <w:numId w:val="28"/>
              </w:numPr>
              <w:shd w:val="clear" w:color="auto" w:fill="auto"/>
              <w:tabs>
                <w:tab w:val="left" w:pos="1014"/>
              </w:tabs>
              <w:spacing w:line="240" w:lineRule="auto"/>
              <w:ind w:right="20"/>
              <w:rPr>
                <w:color w:val="000000"/>
                <w:sz w:val="24"/>
                <w:szCs w:val="24"/>
                <w:lang w:val="uk-UA"/>
              </w:rPr>
            </w:pPr>
            <w:r>
              <w:rPr>
                <w:sz w:val="24"/>
                <w:szCs w:val="24"/>
                <w:lang w:val="uk-UA"/>
              </w:rPr>
              <w:t>Забезпечення зростання доходу та прибутку підприємства від виробничої діяльності</w:t>
            </w:r>
          </w:p>
        </w:tc>
      </w:tr>
      <w:tr w:rsidR="00765760" w14:paraId="264133EC" w14:textId="77777777" w:rsidTr="00784BD0">
        <w:tc>
          <w:tcPr>
            <w:tcW w:w="709" w:type="dxa"/>
          </w:tcPr>
          <w:p w14:paraId="0F6E853A" w14:textId="4E64F653"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2.1</w:t>
            </w:r>
          </w:p>
        </w:tc>
        <w:tc>
          <w:tcPr>
            <w:tcW w:w="6662" w:type="dxa"/>
          </w:tcPr>
          <w:p w14:paraId="1DF9CBBA" w14:textId="7723A4B5" w:rsidR="00801F44" w:rsidRDefault="002A37DF" w:rsidP="00F37D11">
            <w:pPr>
              <w:pStyle w:val="2"/>
              <w:shd w:val="clear" w:color="auto" w:fill="auto"/>
              <w:tabs>
                <w:tab w:val="left" w:pos="1014"/>
              </w:tabs>
              <w:spacing w:line="240" w:lineRule="auto"/>
              <w:ind w:right="20"/>
              <w:rPr>
                <w:color w:val="000000"/>
                <w:sz w:val="24"/>
                <w:szCs w:val="24"/>
                <w:lang w:val="uk-UA"/>
              </w:rPr>
            </w:pPr>
            <w:r>
              <w:rPr>
                <w:sz w:val="24"/>
                <w:szCs w:val="24"/>
                <w:lang w:val="uk-UA"/>
              </w:rPr>
              <w:t>Збільшення відвідувачів серед школярів охоплених харчуванням</w:t>
            </w:r>
          </w:p>
        </w:tc>
        <w:tc>
          <w:tcPr>
            <w:tcW w:w="1701" w:type="dxa"/>
          </w:tcPr>
          <w:p w14:paraId="13096741" w14:textId="13002500"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w:t>
            </w:r>
          </w:p>
        </w:tc>
        <w:tc>
          <w:tcPr>
            <w:tcW w:w="1417" w:type="dxa"/>
          </w:tcPr>
          <w:p w14:paraId="6ACAE36E" w14:textId="5C1BBF55"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10</w:t>
            </w:r>
          </w:p>
        </w:tc>
        <w:tc>
          <w:tcPr>
            <w:tcW w:w="1276" w:type="dxa"/>
          </w:tcPr>
          <w:p w14:paraId="0483E35B" w14:textId="0F9E611A"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25</w:t>
            </w:r>
          </w:p>
        </w:tc>
        <w:tc>
          <w:tcPr>
            <w:tcW w:w="1276" w:type="dxa"/>
          </w:tcPr>
          <w:p w14:paraId="52B5DF37" w14:textId="76F80DD1"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30</w:t>
            </w:r>
          </w:p>
        </w:tc>
      </w:tr>
      <w:tr w:rsidR="00765760" w14:paraId="4CCE6FEE" w14:textId="77777777" w:rsidTr="00784BD0">
        <w:tc>
          <w:tcPr>
            <w:tcW w:w="709" w:type="dxa"/>
          </w:tcPr>
          <w:p w14:paraId="7EC835B1" w14:textId="1C8C9CFF"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lastRenderedPageBreak/>
              <w:t>2.2</w:t>
            </w:r>
          </w:p>
        </w:tc>
        <w:tc>
          <w:tcPr>
            <w:tcW w:w="6662" w:type="dxa"/>
          </w:tcPr>
          <w:p w14:paraId="61C0B1C6" w14:textId="21D3ADC2" w:rsidR="00801F44" w:rsidRDefault="002A37DF" w:rsidP="00F37D11">
            <w:pPr>
              <w:pStyle w:val="2"/>
              <w:shd w:val="clear" w:color="auto" w:fill="auto"/>
              <w:tabs>
                <w:tab w:val="left" w:pos="1014"/>
              </w:tabs>
              <w:spacing w:line="240" w:lineRule="auto"/>
              <w:ind w:right="20"/>
              <w:rPr>
                <w:color w:val="000000"/>
                <w:sz w:val="24"/>
                <w:szCs w:val="24"/>
                <w:lang w:val="uk-UA"/>
              </w:rPr>
            </w:pPr>
            <w:r>
              <w:rPr>
                <w:sz w:val="24"/>
                <w:szCs w:val="24"/>
                <w:lang w:val="uk-UA"/>
              </w:rPr>
              <w:t>Збільшення обсягів та реалізації продуктів власного виробництва</w:t>
            </w:r>
          </w:p>
        </w:tc>
        <w:tc>
          <w:tcPr>
            <w:tcW w:w="1701" w:type="dxa"/>
          </w:tcPr>
          <w:p w14:paraId="3870D71E" w14:textId="07982E72"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w:t>
            </w:r>
          </w:p>
        </w:tc>
        <w:tc>
          <w:tcPr>
            <w:tcW w:w="1417" w:type="dxa"/>
          </w:tcPr>
          <w:p w14:paraId="5BF959BC" w14:textId="253704FC"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5</w:t>
            </w:r>
          </w:p>
        </w:tc>
        <w:tc>
          <w:tcPr>
            <w:tcW w:w="1276" w:type="dxa"/>
          </w:tcPr>
          <w:p w14:paraId="07F47836" w14:textId="51579B9F"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10</w:t>
            </w:r>
          </w:p>
        </w:tc>
        <w:tc>
          <w:tcPr>
            <w:tcW w:w="1276" w:type="dxa"/>
          </w:tcPr>
          <w:p w14:paraId="48B46D35" w14:textId="1825FF96"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15</w:t>
            </w:r>
          </w:p>
        </w:tc>
      </w:tr>
      <w:tr w:rsidR="00765760" w14:paraId="509E401A" w14:textId="77777777" w:rsidTr="00784BD0">
        <w:tc>
          <w:tcPr>
            <w:tcW w:w="709" w:type="dxa"/>
          </w:tcPr>
          <w:p w14:paraId="76547F59" w14:textId="4DC1117C"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2.3</w:t>
            </w:r>
          </w:p>
        </w:tc>
        <w:tc>
          <w:tcPr>
            <w:tcW w:w="6662" w:type="dxa"/>
          </w:tcPr>
          <w:p w14:paraId="22A68321" w14:textId="160EE23D" w:rsidR="00801F44" w:rsidRDefault="002A37DF" w:rsidP="00F37D11">
            <w:pPr>
              <w:pStyle w:val="2"/>
              <w:shd w:val="clear" w:color="auto" w:fill="auto"/>
              <w:tabs>
                <w:tab w:val="left" w:pos="1014"/>
              </w:tabs>
              <w:spacing w:line="240" w:lineRule="auto"/>
              <w:ind w:right="20"/>
              <w:rPr>
                <w:color w:val="000000"/>
                <w:sz w:val="24"/>
                <w:szCs w:val="24"/>
                <w:lang w:val="uk-UA"/>
              </w:rPr>
            </w:pPr>
            <w:r>
              <w:rPr>
                <w:sz w:val="24"/>
                <w:szCs w:val="24"/>
                <w:lang w:val="uk-UA"/>
              </w:rPr>
              <w:t xml:space="preserve">Осучаснення матеріально-технічної бази шкільних </w:t>
            </w:r>
            <w:proofErr w:type="spellStart"/>
            <w:r>
              <w:rPr>
                <w:sz w:val="24"/>
                <w:szCs w:val="24"/>
                <w:lang w:val="uk-UA"/>
              </w:rPr>
              <w:t>їдалень</w:t>
            </w:r>
            <w:proofErr w:type="spellEnd"/>
            <w:r>
              <w:rPr>
                <w:sz w:val="24"/>
                <w:szCs w:val="24"/>
                <w:lang w:val="uk-UA"/>
              </w:rPr>
              <w:t xml:space="preserve"> сучасним обладнанням для приготування нових якісних та смачних страв</w:t>
            </w:r>
          </w:p>
        </w:tc>
        <w:tc>
          <w:tcPr>
            <w:tcW w:w="1701" w:type="dxa"/>
          </w:tcPr>
          <w:p w14:paraId="69013DF6" w14:textId="7E84535B"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х</w:t>
            </w:r>
          </w:p>
        </w:tc>
        <w:tc>
          <w:tcPr>
            <w:tcW w:w="1417" w:type="dxa"/>
          </w:tcPr>
          <w:p w14:paraId="6FB2F050" w14:textId="77777777" w:rsidR="00801F44" w:rsidRDefault="00801F44"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3EBA271F" w14:textId="77777777" w:rsidR="00801F44" w:rsidRDefault="00801F44"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067BA60F" w14:textId="77777777" w:rsidR="00801F44" w:rsidRDefault="00801F44" w:rsidP="00F37D11">
            <w:pPr>
              <w:pStyle w:val="2"/>
              <w:shd w:val="clear" w:color="auto" w:fill="auto"/>
              <w:tabs>
                <w:tab w:val="left" w:pos="1014"/>
              </w:tabs>
              <w:spacing w:line="240" w:lineRule="auto"/>
              <w:ind w:right="20"/>
              <w:rPr>
                <w:color w:val="000000"/>
                <w:sz w:val="24"/>
                <w:szCs w:val="24"/>
                <w:lang w:val="uk-UA"/>
              </w:rPr>
            </w:pPr>
          </w:p>
        </w:tc>
      </w:tr>
      <w:tr w:rsidR="00765760" w14:paraId="405B15C8" w14:textId="77777777" w:rsidTr="00784BD0">
        <w:tc>
          <w:tcPr>
            <w:tcW w:w="709" w:type="dxa"/>
          </w:tcPr>
          <w:p w14:paraId="5C4EBDF1" w14:textId="263A6E4A" w:rsidR="00801F44"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2.4</w:t>
            </w:r>
          </w:p>
        </w:tc>
        <w:tc>
          <w:tcPr>
            <w:tcW w:w="6662" w:type="dxa"/>
          </w:tcPr>
          <w:p w14:paraId="53D9A509" w14:textId="1C2EAFE6" w:rsidR="00801F44" w:rsidRDefault="002A37DF" w:rsidP="00F37D11">
            <w:pPr>
              <w:pStyle w:val="2"/>
              <w:shd w:val="clear" w:color="auto" w:fill="auto"/>
              <w:tabs>
                <w:tab w:val="left" w:pos="1014"/>
              </w:tabs>
              <w:spacing w:line="240" w:lineRule="auto"/>
              <w:ind w:right="20"/>
              <w:rPr>
                <w:color w:val="000000"/>
                <w:sz w:val="24"/>
                <w:szCs w:val="24"/>
                <w:lang w:val="uk-UA"/>
              </w:rPr>
            </w:pPr>
            <w:r>
              <w:rPr>
                <w:sz w:val="24"/>
                <w:szCs w:val="24"/>
                <w:lang w:val="uk-UA"/>
              </w:rPr>
              <w:t>Забезпечення прибутку підприємства</w:t>
            </w:r>
          </w:p>
        </w:tc>
        <w:tc>
          <w:tcPr>
            <w:tcW w:w="1701" w:type="dxa"/>
          </w:tcPr>
          <w:p w14:paraId="5F9D25FB" w14:textId="39FA9C07" w:rsidR="00801F44" w:rsidRDefault="002A37DF" w:rsidP="00F37D11">
            <w:pPr>
              <w:pStyle w:val="2"/>
              <w:shd w:val="clear" w:color="auto" w:fill="auto"/>
              <w:tabs>
                <w:tab w:val="left" w:pos="1014"/>
              </w:tabs>
              <w:spacing w:line="240" w:lineRule="auto"/>
              <w:ind w:right="20"/>
              <w:rPr>
                <w:color w:val="000000"/>
                <w:sz w:val="24"/>
                <w:szCs w:val="24"/>
                <w:lang w:val="uk-UA"/>
              </w:rPr>
            </w:pPr>
            <w:proofErr w:type="spellStart"/>
            <w:r>
              <w:rPr>
                <w:color w:val="000000"/>
                <w:sz w:val="24"/>
                <w:szCs w:val="24"/>
                <w:lang w:val="uk-UA"/>
              </w:rPr>
              <w:t>тис.грн</w:t>
            </w:r>
            <w:proofErr w:type="spellEnd"/>
            <w:r>
              <w:rPr>
                <w:color w:val="000000"/>
                <w:sz w:val="24"/>
                <w:szCs w:val="24"/>
                <w:lang w:val="uk-UA"/>
              </w:rPr>
              <w:t>.</w:t>
            </w:r>
          </w:p>
        </w:tc>
        <w:tc>
          <w:tcPr>
            <w:tcW w:w="1417" w:type="dxa"/>
          </w:tcPr>
          <w:p w14:paraId="2AC6F49D" w14:textId="65BFC7BB" w:rsidR="00801F44" w:rsidRDefault="00731B15"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359</w:t>
            </w:r>
          </w:p>
        </w:tc>
        <w:tc>
          <w:tcPr>
            <w:tcW w:w="1276" w:type="dxa"/>
          </w:tcPr>
          <w:p w14:paraId="2DA2EA20" w14:textId="24725ECF" w:rsidR="00801F44" w:rsidRDefault="00731B15"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377</w:t>
            </w:r>
          </w:p>
        </w:tc>
        <w:tc>
          <w:tcPr>
            <w:tcW w:w="1276" w:type="dxa"/>
          </w:tcPr>
          <w:p w14:paraId="5DFCA537" w14:textId="5AB12F64" w:rsidR="00801F44" w:rsidRDefault="00731B15"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396</w:t>
            </w:r>
          </w:p>
        </w:tc>
      </w:tr>
      <w:tr w:rsidR="002A37DF" w14:paraId="0564D7E9" w14:textId="77777777" w:rsidTr="00784BD0">
        <w:tc>
          <w:tcPr>
            <w:tcW w:w="709" w:type="dxa"/>
          </w:tcPr>
          <w:p w14:paraId="54D6F8A0" w14:textId="4BF74A5A" w:rsidR="002A37DF"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2.5</w:t>
            </w:r>
          </w:p>
        </w:tc>
        <w:tc>
          <w:tcPr>
            <w:tcW w:w="6662" w:type="dxa"/>
          </w:tcPr>
          <w:p w14:paraId="560CF973" w14:textId="26419580" w:rsidR="002A37DF" w:rsidRDefault="002A37DF" w:rsidP="00F37D11">
            <w:pPr>
              <w:pStyle w:val="2"/>
              <w:shd w:val="clear" w:color="auto" w:fill="auto"/>
              <w:tabs>
                <w:tab w:val="left" w:pos="1014"/>
              </w:tabs>
              <w:spacing w:line="240" w:lineRule="auto"/>
              <w:ind w:right="20"/>
              <w:rPr>
                <w:color w:val="000000"/>
                <w:sz w:val="24"/>
                <w:szCs w:val="24"/>
                <w:lang w:val="uk-UA"/>
              </w:rPr>
            </w:pPr>
            <w:r>
              <w:rPr>
                <w:sz w:val="24"/>
                <w:szCs w:val="24"/>
                <w:lang w:val="uk-UA"/>
              </w:rPr>
              <w:t>Збільшення рентабельності</w:t>
            </w:r>
          </w:p>
        </w:tc>
        <w:tc>
          <w:tcPr>
            <w:tcW w:w="1701" w:type="dxa"/>
          </w:tcPr>
          <w:p w14:paraId="4ACA9D20" w14:textId="5E409DB2" w:rsidR="002A37DF"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w:t>
            </w:r>
          </w:p>
        </w:tc>
        <w:tc>
          <w:tcPr>
            <w:tcW w:w="1417" w:type="dxa"/>
          </w:tcPr>
          <w:p w14:paraId="59FAA120" w14:textId="4835A1DC" w:rsidR="002A37DF" w:rsidRDefault="00765760" w:rsidP="00765760">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на 0,5</w:t>
            </w:r>
          </w:p>
        </w:tc>
        <w:tc>
          <w:tcPr>
            <w:tcW w:w="1276" w:type="dxa"/>
          </w:tcPr>
          <w:p w14:paraId="7F0433EB" w14:textId="294DEE78" w:rsidR="002A37DF" w:rsidRDefault="00765760"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на 0,5</w:t>
            </w:r>
            <w:r w:rsidR="00B95A7D">
              <w:rPr>
                <w:color w:val="000000"/>
                <w:sz w:val="24"/>
                <w:szCs w:val="24"/>
                <w:lang w:val="uk-UA"/>
              </w:rPr>
              <w:t>5</w:t>
            </w:r>
          </w:p>
        </w:tc>
        <w:tc>
          <w:tcPr>
            <w:tcW w:w="1276" w:type="dxa"/>
          </w:tcPr>
          <w:p w14:paraId="5F48C2C5" w14:textId="0DB8A255" w:rsidR="002A37DF" w:rsidRDefault="00765760" w:rsidP="00765760">
            <w:pPr>
              <w:pStyle w:val="2"/>
              <w:shd w:val="clear" w:color="auto" w:fill="auto"/>
              <w:spacing w:line="240" w:lineRule="auto"/>
              <w:ind w:right="20"/>
              <w:rPr>
                <w:color w:val="000000"/>
                <w:sz w:val="24"/>
                <w:szCs w:val="24"/>
                <w:lang w:val="uk-UA"/>
              </w:rPr>
            </w:pPr>
            <w:r>
              <w:rPr>
                <w:color w:val="000000"/>
                <w:sz w:val="24"/>
                <w:szCs w:val="24"/>
                <w:lang w:val="uk-UA"/>
              </w:rPr>
              <w:t>на 0,</w:t>
            </w:r>
            <w:r w:rsidR="00B95A7D">
              <w:rPr>
                <w:color w:val="000000"/>
                <w:sz w:val="24"/>
                <w:szCs w:val="24"/>
                <w:lang w:val="uk-UA"/>
              </w:rPr>
              <w:t>6</w:t>
            </w:r>
          </w:p>
        </w:tc>
      </w:tr>
      <w:tr w:rsidR="002A37DF" w14:paraId="1AA76A1C" w14:textId="77777777" w:rsidTr="00784BD0">
        <w:tc>
          <w:tcPr>
            <w:tcW w:w="13041" w:type="dxa"/>
            <w:gridSpan w:val="6"/>
          </w:tcPr>
          <w:p w14:paraId="406FC362" w14:textId="00B542C7" w:rsidR="002A37DF" w:rsidRDefault="002A37DF" w:rsidP="002A37DF">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3.</w:t>
            </w:r>
            <w:r>
              <w:rPr>
                <w:sz w:val="24"/>
                <w:szCs w:val="24"/>
                <w:lang w:val="uk-UA"/>
              </w:rPr>
              <w:t xml:space="preserve"> Осучаснення харчування учнів</w:t>
            </w:r>
          </w:p>
        </w:tc>
      </w:tr>
      <w:tr w:rsidR="002A37DF" w14:paraId="0F6D6B2B" w14:textId="77777777" w:rsidTr="00784BD0">
        <w:tc>
          <w:tcPr>
            <w:tcW w:w="709" w:type="dxa"/>
          </w:tcPr>
          <w:p w14:paraId="224CD688" w14:textId="0DA95693" w:rsidR="002A37DF"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3.1</w:t>
            </w:r>
          </w:p>
        </w:tc>
        <w:tc>
          <w:tcPr>
            <w:tcW w:w="6662" w:type="dxa"/>
          </w:tcPr>
          <w:p w14:paraId="78CEDDAB" w14:textId="536C42CE" w:rsidR="002A37DF" w:rsidRDefault="002A37DF" w:rsidP="00F37D11">
            <w:pPr>
              <w:pStyle w:val="2"/>
              <w:shd w:val="clear" w:color="auto" w:fill="auto"/>
              <w:tabs>
                <w:tab w:val="left" w:pos="1014"/>
              </w:tabs>
              <w:spacing w:line="240" w:lineRule="auto"/>
              <w:ind w:right="20"/>
              <w:rPr>
                <w:color w:val="000000"/>
                <w:sz w:val="24"/>
                <w:szCs w:val="24"/>
                <w:lang w:val="uk-UA"/>
              </w:rPr>
            </w:pPr>
            <w:r>
              <w:rPr>
                <w:sz w:val="24"/>
                <w:szCs w:val="24"/>
                <w:lang w:val="uk-UA"/>
              </w:rPr>
              <w:t>Укомплектувати виробництво та шкільні їдальні кваліфікованими працівниками для реалізації проекту</w:t>
            </w:r>
          </w:p>
        </w:tc>
        <w:tc>
          <w:tcPr>
            <w:tcW w:w="1701" w:type="dxa"/>
          </w:tcPr>
          <w:p w14:paraId="331AE727" w14:textId="1F90E89B" w:rsidR="002A37DF"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х</w:t>
            </w:r>
          </w:p>
        </w:tc>
        <w:tc>
          <w:tcPr>
            <w:tcW w:w="1417" w:type="dxa"/>
          </w:tcPr>
          <w:p w14:paraId="2A228ABA" w14:textId="77777777" w:rsidR="002A37DF" w:rsidRDefault="002A37DF"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0A30C6F5" w14:textId="77777777" w:rsidR="002A37DF" w:rsidRDefault="002A37DF" w:rsidP="00F37D11">
            <w:pPr>
              <w:pStyle w:val="2"/>
              <w:shd w:val="clear" w:color="auto" w:fill="auto"/>
              <w:tabs>
                <w:tab w:val="left" w:pos="1014"/>
              </w:tabs>
              <w:spacing w:line="240" w:lineRule="auto"/>
              <w:ind w:right="20"/>
              <w:rPr>
                <w:color w:val="000000"/>
                <w:sz w:val="24"/>
                <w:szCs w:val="24"/>
                <w:lang w:val="uk-UA"/>
              </w:rPr>
            </w:pPr>
          </w:p>
        </w:tc>
        <w:tc>
          <w:tcPr>
            <w:tcW w:w="1276" w:type="dxa"/>
          </w:tcPr>
          <w:p w14:paraId="0C4D6020" w14:textId="77777777" w:rsidR="002A37DF" w:rsidRDefault="002A37DF" w:rsidP="00F37D11">
            <w:pPr>
              <w:pStyle w:val="2"/>
              <w:shd w:val="clear" w:color="auto" w:fill="auto"/>
              <w:tabs>
                <w:tab w:val="left" w:pos="1014"/>
              </w:tabs>
              <w:spacing w:line="240" w:lineRule="auto"/>
              <w:ind w:right="20"/>
              <w:rPr>
                <w:color w:val="000000"/>
                <w:sz w:val="24"/>
                <w:szCs w:val="24"/>
                <w:lang w:val="uk-UA"/>
              </w:rPr>
            </w:pPr>
          </w:p>
        </w:tc>
      </w:tr>
      <w:tr w:rsidR="002A37DF" w14:paraId="5CB24B90" w14:textId="77777777" w:rsidTr="00784BD0">
        <w:tc>
          <w:tcPr>
            <w:tcW w:w="709" w:type="dxa"/>
          </w:tcPr>
          <w:p w14:paraId="51D00FF4" w14:textId="2602731D" w:rsidR="002A37DF"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3.2</w:t>
            </w:r>
          </w:p>
        </w:tc>
        <w:tc>
          <w:tcPr>
            <w:tcW w:w="6662" w:type="dxa"/>
          </w:tcPr>
          <w:p w14:paraId="3600D1B8" w14:textId="25EC5C2A" w:rsidR="002A37DF" w:rsidRDefault="002A37DF" w:rsidP="00F37D11">
            <w:pPr>
              <w:pStyle w:val="2"/>
              <w:shd w:val="clear" w:color="auto" w:fill="auto"/>
              <w:tabs>
                <w:tab w:val="left" w:pos="1014"/>
              </w:tabs>
              <w:spacing w:line="240" w:lineRule="auto"/>
              <w:ind w:right="20"/>
              <w:rPr>
                <w:color w:val="000000"/>
                <w:sz w:val="24"/>
                <w:szCs w:val="24"/>
                <w:lang w:val="uk-UA"/>
              </w:rPr>
            </w:pPr>
            <w:r>
              <w:rPr>
                <w:sz w:val="24"/>
                <w:szCs w:val="24"/>
                <w:lang w:val="uk-UA"/>
              </w:rPr>
              <w:t>Розширення видів сучасних послуг для учнів та вчителів</w:t>
            </w:r>
          </w:p>
        </w:tc>
        <w:tc>
          <w:tcPr>
            <w:tcW w:w="1701" w:type="dxa"/>
          </w:tcPr>
          <w:p w14:paraId="587A3DA9" w14:textId="75FD87C7" w:rsidR="002A37DF" w:rsidRDefault="002A37D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К-ть нових став</w:t>
            </w:r>
          </w:p>
        </w:tc>
        <w:tc>
          <w:tcPr>
            <w:tcW w:w="1417" w:type="dxa"/>
          </w:tcPr>
          <w:p w14:paraId="649C509D" w14:textId="35D47FD5" w:rsidR="002A37DF" w:rsidRDefault="0046011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1</w:t>
            </w:r>
            <w:r w:rsidR="00B95A7D">
              <w:rPr>
                <w:color w:val="000000"/>
                <w:sz w:val="24"/>
                <w:szCs w:val="24"/>
                <w:lang w:val="uk-UA"/>
              </w:rPr>
              <w:t>5</w:t>
            </w:r>
          </w:p>
        </w:tc>
        <w:tc>
          <w:tcPr>
            <w:tcW w:w="1276" w:type="dxa"/>
          </w:tcPr>
          <w:p w14:paraId="5BCD772B" w14:textId="034EBF42" w:rsidR="002A37DF" w:rsidRDefault="0046011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20</w:t>
            </w:r>
          </w:p>
        </w:tc>
        <w:tc>
          <w:tcPr>
            <w:tcW w:w="1276" w:type="dxa"/>
          </w:tcPr>
          <w:p w14:paraId="7461882E" w14:textId="07410097" w:rsidR="002A37DF" w:rsidRDefault="0046011F" w:rsidP="00F37D11">
            <w:pPr>
              <w:pStyle w:val="2"/>
              <w:shd w:val="clear" w:color="auto" w:fill="auto"/>
              <w:tabs>
                <w:tab w:val="left" w:pos="1014"/>
              </w:tabs>
              <w:spacing w:line="240" w:lineRule="auto"/>
              <w:ind w:right="20"/>
              <w:rPr>
                <w:color w:val="000000"/>
                <w:sz w:val="24"/>
                <w:szCs w:val="24"/>
                <w:lang w:val="uk-UA"/>
              </w:rPr>
            </w:pPr>
            <w:r>
              <w:rPr>
                <w:color w:val="000000"/>
                <w:sz w:val="24"/>
                <w:szCs w:val="24"/>
                <w:lang w:val="uk-UA"/>
              </w:rPr>
              <w:t>25</w:t>
            </w:r>
          </w:p>
        </w:tc>
      </w:tr>
    </w:tbl>
    <w:p w14:paraId="36ED6F61" w14:textId="77777777" w:rsidR="00C84D27" w:rsidRDefault="00C84D27" w:rsidP="00F37D11">
      <w:pPr>
        <w:pStyle w:val="2"/>
        <w:shd w:val="clear" w:color="auto" w:fill="auto"/>
        <w:tabs>
          <w:tab w:val="left" w:pos="1014"/>
        </w:tabs>
        <w:spacing w:line="240" w:lineRule="auto"/>
        <w:ind w:right="20" w:firstLine="851"/>
        <w:rPr>
          <w:color w:val="000000"/>
          <w:sz w:val="24"/>
          <w:szCs w:val="24"/>
          <w:lang w:val="uk-UA"/>
        </w:rPr>
      </w:pPr>
    </w:p>
    <w:p w14:paraId="3DA176A4" w14:textId="77777777" w:rsidR="00C84D27" w:rsidRDefault="00C84D27" w:rsidP="00F37D11">
      <w:pPr>
        <w:pStyle w:val="2"/>
        <w:shd w:val="clear" w:color="auto" w:fill="auto"/>
        <w:tabs>
          <w:tab w:val="left" w:pos="1014"/>
        </w:tabs>
        <w:spacing w:line="240" w:lineRule="auto"/>
        <w:ind w:right="20" w:firstLine="851"/>
        <w:rPr>
          <w:color w:val="000000"/>
          <w:sz w:val="24"/>
          <w:szCs w:val="24"/>
          <w:lang w:val="uk-UA"/>
        </w:rPr>
      </w:pPr>
    </w:p>
    <w:p w14:paraId="250C72A9" w14:textId="24C0001F" w:rsidR="000C0951" w:rsidRPr="000C0951" w:rsidRDefault="000C0951" w:rsidP="000C0951">
      <w:pPr>
        <w:pStyle w:val="2"/>
        <w:shd w:val="clear" w:color="auto" w:fill="auto"/>
        <w:spacing w:line="240" w:lineRule="auto"/>
        <w:ind w:left="20" w:right="20" w:firstLine="560"/>
        <w:rPr>
          <w:b/>
          <w:bCs/>
          <w:spacing w:val="0"/>
          <w:sz w:val="28"/>
          <w:szCs w:val="28"/>
          <w:lang w:val="uk-UA"/>
        </w:rPr>
      </w:pPr>
      <w:r>
        <w:rPr>
          <w:b/>
          <w:bCs/>
          <w:spacing w:val="0"/>
          <w:sz w:val="28"/>
          <w:szCs w:val="28"/>
          <w:lang w:val="uk-UA"/>
        </w:rPr>
        <w:t>4</w:t>
      </w:r>
      <w:r w:rsidRPr="00FA094A">
        <w:rPr>
          <w:b/>
          <w:bCs/>
          <w:spacing w:val="0"/>
          <w:sz w:val="28"/>
          <w:szCs w:val="28"/>
          <w:lang w:val="uk-UA"/>
        </w:rPr>
        <w:t xml:space="preserve">. </w:t>
      </w:r>
      <w:r>
        <w:rPr>
          <w:b/>
          <w:bCs/>
          <w:spacing w:val="0"/>
          <w:sz w:val="28"/>
          <w:szCs w:val="28"/>
          <w:lang w:val="en-US"/>
        </w:rPr>
        <w:t>SWOT-</w:t>
      </w:r>
      <w:r>
        <w:rPr>
          <w:b/>
          <w:bCs/>
          <w:spacing w:val="0"/>
          <w:sz w:val="28"/>
          <w:szCs w:val="28"/>
          <w:lang w:val="uk-UA"/>
        </w:rPr>
        <w:t>аналіз.</w:t>
      </w:r>
    </w:p>
    <w:p w14:paraId="27963BBE" w14:textId="26E83FCF" w:rsidR="00C84D27" w:rsidRDefault="00C84D27" w:rsidP="000C0951">
      <w:pPr>
        <w:pStyle w:val="2"/>
        <w:shd w:val="clear" w:color="auto" w:fill="auto"/>
        <w:tabs>
          <w:tab w:val="left" w:pos="1014"/>
        </w:tabs>
        <w:spacing w:line="240" w:lineRule="auto"/>
        <w:ind w:left="360" w:right="20"/>
        <w:rPr>
          <w:color w:val="000000"/>
          <w:sz w:val="24"/>
          <w:szCs w:val="24"/>
          <w:lang w:val="uk-UA"/>
        </w:rPr>
      </w:pPr>
    </w:p>
    <w:tbl>
      <w:tblPr>
        <w:tblStyle w:val="a9"/>
        <w:tblW w:w="13042" w:type="dxa"/>
        <w:tblInd w:w="1129" w:type="dxa"/>
        <w:tblLook w:val="04A0" w:firstRow="1" w:lastRow="0" w:firstColumn="1" w:lastColumn="0" w:noHBand="0" w:noVBand="1"/>
      </w:tblPr>
      <w:tblGrid>
        <w:gridCol w:w="6663"/>
        <w:gridCol w:w="6379"/>
      </w:tblGrid>
      <w:tr w:rsidR="00112D27" w14:paraId="34EA84F6" w14:textId="77777777" w:rsidTr="00784BD0">
        <w:tc>
          <w:tcPr>
            <w:tcW w:w="6663" w:type="dxa"/>
          </w:tcPr>
          <w:p w14:paraId="2EEF0AA0" w14:textId="174E7DAD" w:rsidR="000C0951" w:rsidRDefault="000C0951"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СИЛЬНІ СТОРОНИ</w:t>
            </w:r>
          </w:p>
        </w:tc>
        <w:tc>
          <w:tcPr>
            <w:tcW w:w="6379" w:type="dxa"/>
          </w:tcPr>
          <w:p w14:paraId="23775AFE" w14:textId="7CBE795E" w:rsidR="000C0951" w:rsidRDefault="000C0951"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МОЖЛИВОСТІ</w:t>
            </w:r>
          </w:p>
        </w:tc>
      </w:tr>
      <w:tr w:rsidR="00112D27" w:rsidRPr="0039643C" w14:paraId="35832183" w14:textId="77777777" w:rsidTr="00784BD0">
        <w:tc>
          <w:tcPr>
            <w:tcW w:w="6663" w:type="dxa"/>
          </w:tcPr>
          <w:p w14:paraId="42C18F76" w14:textId="6861533F" w:rsidR="000C0951" w:rsidRDefault="000C0951"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1.Надання послуг</w:t>
            </w:r>
            <w:r w:rsidR="00112D27">
              <w:rPr>
                <w:color w:val="000000"/>
                <w:sz w:val="24"/>
                <w:szCs w:val="24"/>
                <w:lang w:val="uk-UA"/>
              </w:rPr>
              <w:t xml:space="preserve"> по забезпеченню харчуванням учнів ЗНЗ впродовж багатьох років на території Бучанської громади</w:t>
            </w:r>
          </w:p>
          <w:p w14:paraId="3FEFF63A"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p>
          <w:p w14:paraId="7DDA73A2" w14:textId="22D9A4EB" w:rsidR="00112D27" w:rsidRDefault="00112D2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2. Забезпечення постійним кадровим потенціалом з навиками в сфері шкільного харчування.</w:t>
            </w:r>
          </w:p>
          <w:p w14:paraId="7A3EA333"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p>
          <w:p w14:paraId="03D62800" w14:textId="78039B3E" w:rsidR="00112D27" w:rsidRDefault="00112D2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 xml:space="preserve">3. Впровадження </w:t>
            </w:r>
            <w:proofErr w:type="spellStart"/>
            <w:r>
              <w:rPr>
                <w:color w:val="000000"/>
                <w:sz w:val="24"/>
                <w:szCs w:val="24"/>
                <w:lang w:val="uk-UA"/>
              </w:rPr>
              <w:t>монопрофільного</w:t>
            </w:r>
            <w:proofErr w:type="spellEnd"/>
            <w:r>
              <w:rPr>
                <w:color w:val="000000"/>
                <w:sz w:val="24"/>
                <w:szCs w:val="24"/>
                <w:lang w:val="uk-UA"/>
              </w:rPr>
              <w:t xml:space="preserve"> харчування за кошти батьків.</w:t>
            </w:r>
          </w:p>
          <w:p w14:paraId="2A11EFC1"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p>
          <w:p w14:paraId="54204FDB" w14:textId="0A0330CF" w:rsidR="00112D27" w:rsidRDefault="00112D2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4. Постійне підвищення якості надання послуг по харчуванню учнів ЗНЗ (Надання послуг без скарг).</w:t>
            </w:r>
          </w:p>
          <w:p w14:paraId="5FCED758"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p>
          <w:p w14:paraId="7EED1F25" w14:textId="2A38CAF5" w:rsidR="00112D27" w:rsidRDefault="00112D2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 xml:space="preserve">5.Приготування та реалізація нових страв української кухні та страв із збірника </w:t>
            </w:r>
            <w:proofErr w:type="spellStart"/>
            <w:r>
              <w:rPr>
                <w:color w:val="000000"/>
                <w:sz w:val="24"/>
                <w:szCs w:val="24"/>
                <w:lang w:val="uk-UA"/>
              </w:rPr>
              <w:t>Є.Клопотенка</w:t>
            </w:r>
            <w:proofErr w:type="spellEnd"/>
          </w:p>
          <w:p w14:paraId="28D0E299"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p>
          <w:p w14:paraId="00B39512" w14:textId="1D28299B" w:rsidR="00112D27" w:rsidRDefault="00112D2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 xml:space="preserve">6. Провадження системи харчової безпеки на продукти </w:t>
            </w:r>
            <w:r>
              <w:rPr>
                <w:color w:val="000000"/>
                <w:sz w:val="24"/>
                <w:szCs w:val="24"/>
                <w:lang w:val="uk-UA"/>
              </w:rPr>
              <w:lastRenderedPageBreak/>
              <w:t>харчування.</w:t>
            </w:r>
          </w:p>
          <w:p w14:paraId="23FB9E2C" w14:textId="47CE409D" w:rsidR="00112D27" w:rsidRDefault="00112D27" w:rsidP="006A4C33">
            <w:pPr>
              <w:pStyle w:val="2"/>
              <w:shd w:val="clear" w:color="auto" w:fill="auto"/>
              <w:tabs>
                <w:tab w:val="left" w:pos="567"/>
                <w:tab w:val="left" w:pos="1014"/>
              </w:tabs>
              <w:spacing w:line="240" w:lineRule="auto"/>
              <w:ind w:right="20"/>
              <w:rPr>
                <w:color w:val="000000"/>
                <w:sz w:val="24"/>
                <w:szCs w:val="24"/>
                <w:lang w:val="uk-UA"/>
              </w:rPr>
            </w:pPr>
          </w:p>
        </w:tc>
        <w:tc>
          <w:tcPr>
            <w:tcW w:w="6379" w:type="dxa"/>
          </w:tcPr>
          <w:p w14:paraId="1CD0DBE3" w14:textId="77777777" w:rsidR="000C0951" w:rsidRPr="009149E7" w:rsidRDefault="00112D27" w:rsidP="006A4C33">
            <w:pPr>
              <w:pStyle w:val="2"/>
              <w:shd w:val="clear" w:color="auto" w:fill="auto"/>
              <w:tabs>
                <w:tab w:val="left" w:pos="567"/>
                <w:tab w:val="left" w:pos="1014"/>
              </w:tabs>
              <w:spacing w:line="240" w:lineRule="auto"/>
              <w:ind w:right="20"/>
              <w:rPr>
                <w:color w:val="000000"/>
                <w:sz w:val="24"/>
                <w:szCs w:val="24"/>
                <w:lang w:val="uk-UA"/>
              </w:rPr>
            </w:pPr>
            <w:r w:rsidRPr="009149E7">
              <w:rPr>
                <w:color w:val="000000"/>
                <w:sz w:val="24"/>
                <w:szCs w:val="24"/>
                <w:lang w:val="uk-UA"/>
              </w:rPr>
              <w:lastRenderedPageBreak/>
              <w:t xml:space="preserve">1.Забезпечення матеріально-технічної бази шкільних </w:t>
            </w:r>
            <w:proofErr w:type="spellStart"/>
            <w:r w:rsidRPr="009149E7">
              <w:rPr>
                <w:color w:val="000000"/>
                <w:sz w:val="24"/>
                <w:szCs w:val="24"/>
                <w:lang w:val="uk-UA"/>
              </w:rPr>
              <w:t>їдалень</w:t>
            </w:r>
            <w:proofErr w:type="spellEnd"/>
            <w:r w:rsidRPr="009149E7">
              <w:rPr>
                <w:color w:val="000000"/>
                <w:sz w:val="24"/>
                <w:szCs w:val="24"/>
                <w:lang w:val="uk-UA"/>
              </w:rPr>
              <w:t xml:space="preserve"> сучасним обладнанням для впровадження «</w:t>
            </w:r>
            <w:proofErr w:type="spellStart"/>
            <w:r w:rsidRPr="009149E7">
              <w:rPr>
                <w:color w:val="000000"/>
                <w:sz w:val="24"/>
                <w:szCs w:val="24"/>
                <w:lang w:val="uk-UA"/>
              </w:rPr>
              <w:t>монопрофільного</w:t>
            </w:r>
            <w:proofErr w:type="spellEnd"/>
            <w:r w:rsidRPr="009149E7">
              <w:rPr>
                <w:color w:val="000000"/>
                <w:sz w:val="24"/>
                <w:szCs w:val="24"/>
                <w:lang w:val="uk-UA"/>
              </w:rPr>
              <w:t xml:space="preserve"> харчування»</w:t>
            </w:r>
          </w:p>
          <w:p w14:paraId="2268B89F" w14:textId="77777777" w:rsidR="009149E7" w:rsidRDefault="009149E7" w:rsidP="006A4C33">
            <w:pPr>
              <w:tabs>
                <w:tab w:val="left" w:pos="567"/>
              </w:tabs>
              <w:rPr>
                <w:rFonts w:ascii="Times New Roman" w:hAnsi="Times New Roman" w:cs="Times New Roman"/>
                <w:sz w:val="24"/>
                <w:szCs w:val="24"/>
                <w:lang w:val="uk-UA"/>
              </w:rPr>
            </w:pPr>
          </w:p>
          <w:p w14:paraId="7E6B4655" w14:textId="7091BF67" w:rsidR="00112D27" w:rsidRDefault="00112D27" w:rsidP="006A4C33">
            <w:pPr>
              <w:tabs>
                <w:tab w:val="left" w:pos="567"/>
              </w:tabs>
              <w:rPr>
                <w:rFonts w:ascii="Times New Roman" w:hAnsi="Times New Roman" w:cs="Times New Roman"/>
                <w:sz w:val="24"/>
                <w:szCs w:val="24"/>
                <w:lang w:val="uk-UA"/>
              </w:rPr>
            </w:pPr>
            <w:r w:rsidRPr="009149E7">
              <w:rPr>
                <w:rFonts w:ascii="Times New Roman" w:hAnsi="Times New Roman" w:cs="Times New Roman"/>
                <w:sz w:val="24"/>
                <w:szCs w:val="24"/>
                <w:lang w:val="uk-UA"/>
              </w:rPr>
              <w:t xml:space="preserve">2. Запровадження </w:t>
            </w:r>
            <w:r w:rsidR="009149E7">
              <w:rPr>
                <w:rFonts w:ascii="Times New Roman" w:hAnsi="Times New Roman" w:cs="Times New Roman"/>
                <w:sz w:val="24"/>
                <w:szCs w:val="24"/>
                <w:lang w:val="uk-UA"/>
              </w:rPr>
              <w:t>«</w:t>
            </w:r>
            <w:proofErr w:type="spellStart"/>
            <w:r w:rsidRPr="009149E7">
              <w:rPr>
                <w:rFonts w:ascii="Times New Roman" w:hAnsi="Times New Roman" w:cs="Times New Roman"/>
                <w:sz w:val="24"/>
                <w:szCs w:val="24"/>
                <w:lang w:val="uk-UA"/>
              </w:rPr>
              <w:t>монопрофільного</w:t>
            </w:r>
            <w:proofErr w:type="spellEnd"/>
            <w:r w:rsidRPr="009149E7">
              <w:rPr>
                <w:rFonts w:ascii="Times New Roman" w:hAnsi="Times New Roman" w:cs="Times New Roman"/>
                <w:sz w:val="24"/>
                <w:szCs w:val="24"/>
                <w:lang w:val="uk-UA"/>
              </w:rPr>
              <w:t xml:space="preserve"> харчування</w:t>
            </w:r>
            <w:r w:rsidR="009149E7">
              <w:rPr>
                <w:rFonts w:ascii="Times New Roman" w:hAnsi="Times New Roman" w:cs="Times New Roman"/>
                <w:sz w:val="24"/>
                <w:szCs w:val="24"/>
                <w:lang w:val="uk-UA"/>
              </w:rPr>
              <w:t>» учнів за бюджетні кошти.</w:t>
            </w:r>
          </w:p>
          <w:p w14:paraId="03D0C6A8" w14:textId="77777777" w:rsidR="009149E7" w:rsidRDefault="009149E7" w:rsidP="006A4C33">
            <w:pPr>
              <w:tabs>
                <w:tab w:val="left" w:pos="567"/>
              </w:tabs>
              <w:rPr>
                <w:rFonts w:ascii="Times New Roman" w:hAnsi="Times New Roman" w:cs="Times New Roman"/>
                <w:sz w:val="24"/>
                <w:szCs w:val="24"/>
                <w:lang w:val="uk-UA"/>
              </w:rPr>
            </w:pPr>
          </w:p>
          <w:p w14:paraId="02B3F405" w14:textId="13D66DCC" w:rsidR="009149E7" w:rsidRDefault="009149E7" w:rsidP="006A4C33">
            <w:pPr>
              <w:tabs>
                <w:tab w:val="left" w:pos="567"/>
              </w:tabs>
              <w:rPr>
                <w:rFonts w:ascii="Times New Roman" w:hAnsi="Times New Roman" w:cs="Times New Roman"/>
                <w:sz w:val="24"/>
                <w:szCs w:val="24"/>
                <w:lang w:val="uk-UA"/>
              </w:rPr>
            </w:pPr>
            <w:r>
              <w:rPr>
                <w:rFonts w:ascii="Times New Roman" w:hAnsi="Times New Roman" w:cs="Times New Roman"/>
                <w:sz w:val="24"/>
                <w:szCs w:val="24"/>
                <w:lang w:val="uk-UA"/>
              </w:rPr>
              <w:t>3. Надання потрібної інформації для визначення єдиної вартості харчування за бюджетні кошти по Бучанській громаді.</w:t>
            </w:r>
          </w:p>
          <w:p w14:paraId="06EFB86F" w14:textId="700E25E4" w:rsidR="009149E7" w:rsidRPr="009149E7" w:rsidRDefault="009149E7" w:rsidP="006A4C33">
            <w:pPr>
              <w:tabs>
                <w:tab w:val="left" w:pos="567"/>
              </w:tabs>
              <w:rPr>
                <w:rFonts w:ascii="Times New Roman" w:hAnsi="Times New Roman" w:cs="Times New Roman"/>
                <w:sz w:val="24"/>
                <w:szCs w:val="24"/>
                <w:lang w:val="uk-UA"/>
              </w:rPr>
            </w:pPr>
          </w:p>
        </w:tc>
      </w:tr>
      <w:tr w:rsidR="00112D27" w14:paraId="1C98E75B" w14:textId="77777777" w:rsidTr="00784BD0">
        <w:tc>
          <w:tcPr>
            <w:tcW w:w="6663" w:type="dxa"/>
          </w:tcPr>
          <w:p w14:paraId="02A9785C" w14:textId="439AEDDD" w:rsidR="000C0951" w:rsidRDefault="009149E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lastRenderedPageBreak/>
              <w:t>СЛАБКІ СТОРОНИ</w:t>
            </w:r>
          </w:p>
        </w:tc>
        <w:tc>
          <w:tcPr>
            <w:tcW w:w="6379" w:type="dxa"/>
          </w:tcPr>
          <w:p w14:paraId="3A7B05C3" w14:textId="435CD9A6" w:rsidR="000C0951" w:rsidRDefault="009149E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ЗАГРОЗИ</w:t>
            </w:r>
          </w:p>
        </w:tc>
      </w:tr>
      <w:tr w:rsidR="00112D27" w14:paraId="077FF45F" w14:textId="77777777" w:rsidTr="00784BD0">
        <w:tc>
          <w:tcPr>
            <w:tcW w:w="6663" w:type="dxa"/>
          </w:tcPr>
          <w:p w14:paraId="0F4217A6" w14:textId="77777777" w:rsidR="000C0951" w:rsidRDefault="009149E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 xml:space="preserve">1.В тендерних </w:t>
            </w:r>
            <w:proofErr w:type="spellStart"/>
            <w:r>
              <w:rPr>
                <w:color w:val="000000"/>
                <w:sz w:val="24"/>
                <w:szCs w:val="24"/>
                <w:lang w:val="uk-UA"/>
              </w:rPr>
              <w:t>закупівлях</w:t>
            </w:r>
            <w:proofErr w:type="spellEnd"/>
            <w:r>
              <w:rPr>
                <w:color w:val="000000"/>
                <w:sz w:val="24"/>
                <w:szCs w:val="24"/>
                <w:lang w:val="uk-UA"/>
              </w:rPr>
              <w:t xml:space="preserve"> по наданні послуг з харчування за бюджетні кошти виграє учасник з нижчою ціною, що відображається на якості харчування.</w:t>
            </w:r>
          </w:p>
          <w:p w14:paraId="79AD89E5"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p>
          <w:p w14:paraId="1A3182C7"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2.Обмеження націнки на готові страви, буфетну продукцію, обмежена ціна на харчування.</w:t>
            </w:r>
          </w:p>
          <w:p w14:paraId="673EE2B3"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p>
          <w:p w14:paraId="71DA23F3"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3.Плинність кадрів.</w:t>
            </w:r>
          </w:p>
          <w:p w14:paraId="377A4CBB" w14:textId="77777777"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p>
          <w:p w14:paraId="30F04C8D" w14:textId="6C2E8942" w:rsidR="009149E7" w:rsidRDefault="009149E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4.Недостатньо можливостей для реалізації комерційних послуг серед населення громади.</w:t>
            </w:r>
          </w:p>
        </w:tc>
        <w:tc>
          <w:tcPr>
            <w:tcW w:w="6379" w:type="dxa"/>
          </w:tcPr>
          <w:p w14:paraId="389B192A" w14:textId="77777777" w:rsidR="000C0951" w:rsidRDefault="009149E7" w:rsidP="006A4C33">
            <w:pPr>
              <w:pStyle w:val="2"/>
              <w:shd w:val="clear" w:color="auto" w:fill="auto"/>
              <w:tabs>
                <w:tab w:val="left" w:pos="567"/>
                <w:tab w:val="left" w:pos="1014"/>
              </w:tabs>
              <w:spacing w:line="240" w:lineRule="auto"/>
              <w:ind w:right="20"/>
              <w:rPr>
                <w:color w:val="000000"/>
                <w:sz w:val="24"/>
                <w:szCs w:val="24"/>
                <w:lang w:val="uk-UA"/>
              </w:rPr>
            </w:pPr>
            <w:r>
              <w:rPr>
                <w:color w:val="000000"/>
                <w:sz w:val="24"/>
                <w:szCs w:val="24"/>
                <w:lang w:val="uk-UA"/>
              </w:rPr>
              <w:t>1.При визначенні переможцем під час аукціону учасника із заниженою вартістю харчування призводить до не виконання норм харчування.</w:t>
            </w:r>
          </w:p>
          <w:p w14:paraId="5FBC4569" w14:textId="77777777" w:rsidR="009149E7" w:rsidRDefault="009149E7" w:rsidP="006A4C33">
            <w:pPr>
              <w:tabs>
                <w:tab w:val="left" w:pos="567"/>
              </w:tabs>
              <w:rPr>
                <w:rFonts w:ascii="Times New Roman" w:hAnsi="Times New Roman" w:cs="Times New Roman"/>
                <w:color w:val="000000"/>
                <w:spacing w:val="3"/>
                <w:sz w:val="24"/>
                <w:szCs w:val="24"/>
                <w:lang w:val="uk-UA"/>
              </w:rPr>
            </w:pPr>
          </w:p>
          <w:p w14:paraId="0DB5836F" w14:textId="3DF15776" w:rsidR="009149E7" w:rsidRPr="00E87B1E" w:rsidRDefault="009149E7" w:rsidP="006A4C33">
            <w:pPr>
              <w:tabs>
                <w:tab w:val="left" w:pos="567"/>
              </w:tabs>
              <w:rPr>
                <w:rFonts w:ascii="Times New Roman" w:hAnsi="Times New Roman" w:cs="Times New Roman"/>
                <w:sz w:val="24"/>
                <w:szCs w:val="24"/>
                <w:lang w:val="uk-UA"/>
              </w:rPr>
            </w:pPr>
            <w:r w:rsidRPr="00E87B1E">
              <w:rPr>
                <w:rFonts w:ascii="Times New Roman" w:hAnsi="Times New Roman" w:cs="Times New Roman"/>
                <w:sz w:val="24"/>
                <w:szCs w:val="24"/>
                <w:lang w:val="uk-UA"/>
              </w:rPr>
              <w:t>2.</w:t>
            </w:r>
            <w:r w:rsidR="00E87B1E" w:rsidRPr="00E87B1E">
              <w:rPr>
                <w:rFonts w:ascii="Times New Roman" w:hAnsi="Times New Roman" w:cs="Times New Roman"/>
                <w:sz w:val="24"/>
                <w:szCs w:val="24"/>
                <w:lang w:val="uk-UA"/>
              </w:rPr>
              <w:t>Обмежен</w:t>
            </w:r>
            <w:r w:rsidR="00E87B1E">
              <w:rPr>
                <w:rFonts w:ascii="Times New Roman" w:hAnsi="Times New Roman" w:cs="Times New Roman"/>
                <w:sz w:val="24"/>
                <w:szCs w:val="24"/>
                <w:lang w:val="uk-UA"/>
              </w:rPr>
              <w:t>ня націнки на готові страви призводить до зменшення прибутку підприємства.</w:t>
            </w:r>
          </w:p>
        </w:tc>
      </w:tr>
    </w:tbl>
    <w:p w14:paraId="20A4A10C" w14:textId="77777777" w:rsidR="000C0951" w:rsidRDefault="000C0951" w:rsidP="006A4C33">
      <w:pPr>
        <w:pStyle w:val="2"/>
        <w:shd w:val="clear" w:color="auto" w:fill="auto"/>
        <w:tabs>
          <w:tab w:val="left" w:pos="567"/>
          <w:tab w:val="left" w:pos="1014"/>
        </w:tabs>
        <w:spacing w:line="240" w:lineRule="auto"/>
        <w:ind w:right="20"/>
        <w:rPr>
          <w:color w:val="000000"/>
          <w:sz w:val="24"/>
          <w:szCs w:val="24"/>
          <w:lang w:val="uk-UA"/>
        </w:rPr>
      </w:pPr>
    </w:p>
    <w:p w14:paraId="1DD1D91E" w14:textId="77777777" w:rsidR="00C84D27" w:rsidRDefault="00C84D27" w:rsidP="00F37D11">
      <w:pPr>
        <w:pStyle w:val="2"/>
        <w:shd w:val="clear" w:color="auto" w:fill="auto"/>
        <w:tabs>
          <w:tab w:val="left" w:pos="1014"/>
        </w:tabs>
        <w:spacing w:line="240" w:lineRule="auto"/>
        <w:ind w:right="20" w:firstLine="851"/>
        <w:rPr>
          <w:color w:val="000000"/>
          <w:sz w:val="24"/>
          <w:szCs w:val="24"/>
          <w:lang w:val="uk-UA"/>
        </w:rPr>
      </w:pPr>
    </w:p>
    <w:p w14:paraId="1F7A0761" w14:textId="11A9640D" w:rsidR="006A6B79" w:rsidRPr="00FA094A" w:rsidRDefault="006A6B79" w:rsidP="006A6B79">
      <w:pPr>
        <w:pStyle w:val="2"/>
        <w:shd w:val="clear" w:color="auto" w:fill="auto"/>
        <w:spacing w:line="240" w:lineRule="auto"/>
        <w:ind w:left="20" w:right="20" w:firstLine="560"/>
        <w:rPr>
          <w:b/>
          <w:bCs/>
          <w:spacing w:val="0"/>
          <w:sz w:val="28"/>
          <w:szCs w:val="28"/>
          <w:lang w:val="uk-UA"/>
        </w:rPr>
      </w:pPr>
      <w:r>
        <w:rPr>
          <w:b/>
          <w:bCs/>
          <w:spacing w:val="0"/>
          <w:sz w:val="28"/>
          <w:szCs w:val="28"/>
          <w:lang w:val="uk-UA"/>
        </w:rPr>
        <w:t>5</w:t>
      </w:r>
      <w:r w:rsidRPr="00FA094A">
        <w:rPr>
          <w:b/>
          <w:bCs/>
          <w:spacing w:val="0"/>
          <w:sz w:val="28"/>
          <w:szCs w:val="28"/>
          <w:lang w:val="uk-UA"/>
        </w:rPr>
        <w:t xml:space="preserve">. </w:t>
      </w:r>
      <w:r>
        <w:rPr>
          <w:b/>
          <w:bCs/>
          <w:spacing w:val="0"/>
          <w:sz w:val="28"/>
          <w:szCs w:val="28"/>
          <w:lang w:val="uk-UA"/>
        </w:rPr>
        <w:t>Ресурси</w:t>
      </w:r>
      <w:r w:rsidRPr="00FA094A">
        <w:rPr>
          <w:b/>
          <w:bCs/>
          <w:spacing w:val="0"/>
          <w:sz w:val="28"/>
          <w:szCs w:val="28"/>
          <w:lang w:val="uk-UA"/>
        </w:rPr>
        <w:t>.</w:t>
      </w:r>
    </w:p>
    <w:p w14:paraId="2779DAF9" w14:textId="77777777" w:rsidR="006A6B79" w:rsidRDefault="006A6B79" w:rsidP="006A6B79">
      <w:pPr>
        <w:pStyle w:val="2"/>
        <w:shd w:val="clear" w:color="auto" w:fill="auto"/>
        <w:spacing w:line="240" w:lineRule="auto"/>
        <w:ind w:left="20" w:right="20" w:firstLine="560"/>
        <w:rPr>
          <w:spacing w:val="0"/>
          <w:sz w:val="24"/>
          <w:szCs w:val="24"/>
          <w:lang w:val="uk-UA"/>
        </w:rPr>
      </w:pPr>
    </w:p>
    <w:p w14:paraId="08D247EB" w14:textId="2B38EF04" w:rsidR="006A6B79" w:rsidRPr="00FA094A" w:rsidRDefault="006A6B79" w:rsidP="006A6B79">
      <w:pPr>
        <w:pStyle w:val="2"/>
        <w:shd w:val="clear" w:color="auto" w:fill="auto"/>
        <w:spacing w:line="240" w:lineRule="auto"/>
        <w:ind w:left="20" w:right="20" w:firstLine="560"/>
        <w:rPr>
          <w:b/>
          <w:bCs/>
          <w:sz w:val="24"/>
          <w:szCs w:val="24"/>
          <w:lang w:val="uk-UA"/>
        </w:rPr>
      </w:pPr>
      <w:r>
        <w:rPr>
          <w:b/>
          <w:bCs/>
          <w:sz w:val="24"/>
          <w:szCs w:val="24"/>
          <w:lang w:val="uk-UA"/>
        </w:rPr>
        <w:t>5</w:t>
      </w:r>
      <w:r w:rsidRPr="00FA094A">
        <w:rPr>
          <w:b/>
          <w:bCs/>
          <w:sz w:val="24"/>
          <w:szCs w:val="24"/>
          <w:lang w:val="uk-UA"/>
        </w:rPr>
        <w:t xml:space="preserve">.1 </w:t>
      </w:r>
      <w:r>
        <w:rPr>
          <w:b/>
          <w:bCs/>
          <w:sz w:val="24"/>
          <w:szCs w:val="24"/>
          <w:lang w:val="uk-UA"/>
        </w:rPr>
        <w:t>Аналіз поточного стану діяльності</w:t>
      </w:r>
      <w:r w:rsidRPr="00FA094A">
        <w:rPr>
          <w:b/>
          <w:bCs/>
          <w:sz w:val="24"/>
          <w:szCs w:val="24"/>
          <w:lang w:val="uk-UA"/>
        </w:rPr>
        <w:t>.</w:t>
      </w:r>
    </w:p>
    <w:p w14:paraId="18ADE0A4" w14:textId="5B3E3C15" w:rsidR="00C84D27" w:rsidRDefault="006A6B79" w:rsidP="00784BD0">
      <w:pPr>
        <w:pStyle w:val="2"/>
        <w:shd w:val="clear" w:color="auto" w:fill="auto"/>
        <w:tabs>
          <w:tab w:val="left" w:pos="1014"/>
        </w:tabs>
        <w:spacing w:line="240" w:lineRule="auto"/>
        <w:ind w:left="284" w:right="20" w:hanging="284"/>
        <w:rPr>
          <w:color w:val="000000"/>
          <w:sz w:val="24"/>
          <w:szCs w:val="24"/>
          <w:lang w:val="uk-UA"/>
        </w:rPr>
      </w:pPr>
      <w:r>
        <w:rPr>
          <w:color w:val="000000"/>
          <w:sz w:val="24"/>
          <w:szCs w:val="24"/>
          <w:lang w:val="uk-UA"/>
        </w:rPr>
        <w:t xml:space="preserve">         Підприємство КП «Фабрика-кухня «Готуїмо» здійснює свою діяльність в наступних напрямках: фінансова, виробнича, інвестиційно-інноваційна діяльність, розвиток трудового потенціалу, стан та використання активів, тощо.</w:t>
      </w:r>
    </w:p>
    <w:p w14:paraId="2C329754" w14:textId="77777777" w:rsidR="006A6B79" w:rsidRDefault="006A6B79" w:rsidP="00F37D11">
      <w:pPr>
        <w:pStyle w:val="2"/>
        <w:shd w:val="clear" w:color="auto" w:fill="auto"/>
        <w:tabs>
          <w:tab w:val="left" w:pos="1014"/>
        </w:tabs>
        <w:spacing w:line="240" w:lineRule="auto"/>
        <w:ind w:right="20" w:firstLine="851"/>
        <w:rPr>
          <w:color w:val="000000"/>
          <w:sz w:val="24"/>
          <w:szCs w:val="24"/>
          <w:lang w:val="uk-UA"/>
        </w:rPr>
      </w:pPr>
    </w:p>
    <w:p w14:paraId="6DF28D56" w14:textId="77777777" w:rsidR="006A6B79" w:rsidRDefault="006A6B79" w:rsidP="00F37D11">
      <w:pPr>
        <w:pStyle w:val="2"/>
        <w:shd w:val="clear" w:color="auto" w:fill="auto"/>
        <w:tabs>
          <w:tab w:val="left" w:pos="1014"/>
        </w:tabs>
        <w:spacing w:line="240" w:lineRule="auto"/>
        <w:ind w:right="20" w:firstLine="851"/>
        <w:rPr>
          <w:color w:val="000000"/>
          <w:sz w:val="24"/>
          <w:szCs w:val="24"/>
          <w:lang w:val="uk-UA"/>
        </w:rPr>
      </w:pPr>
    </w:p>
    <w:p w14:paraId="0CD908A8" w14:textId="76ED932F" w:rsidR="006A6B79" w:rsidRDefault="006A6B79" w:rsidP="00784BD0">
      <w:pPr>
        <w:pStyle w:val="2"/>
        <w:shd w:val="clear" w:color="auto" w:fill="auto"/>
        <w:tabs>
          <w:tab w:val="left" w:pos="1014"/>
        </w:tabs>
        <w:spacing w:line="240" w:lineRule="auto"/>
        <w:ind w:left="567" w:right="20" w:firstLine="851"/>
        <w:jc w:val="center"/>
        <w:rPr>
          <w:b/>
          <w:bCs/>
          <w:color w:val="000000"/>
          <w:sz w:val="24"/>
          <w:szCs w:val="24"/>
          <w:lang w:val="uk-UA"/>
        </w:rPr>
      </w:pPr>
      <w:r w:rsidRPr="006A6B79">
        <w:rPr>
          <w:b/>
          <w:bCs/>
          <w:color w:val="000000"/>
          <w:sz w:val="24"/>
          <w:szCs w:val="24"/>
          <w:lang w:val="uk-UA"/>
        </w:rPr>
        <w:t>Аналіз фінансових показників Комунального підприємства</w:t>
      </w:r>
    </w:p>
    <w:p w14:paraId="638141A8" w14:textId="13346910" w:rsidR="006A6B79" w:rsidRDefault="006A6B79" w:rsidP="00784BD0">
      <w:pPr>
        <w:pStyle w:val="2"/>
        <w:shd w:val="clear" w:color="auto" w:fill="auto"/>
        <w:tabs>
          <w:tab w:val="left" w:pos="1014"/>
        </w:tabs>
        <w:spacing w:line="240" w:lineRule="auto"/>
        <w:ind w:right="20" w:firstLine="851"/>
        <w:jc w:val="center"/>
        <w:rPr>
          <w:b/>
          <w:bCs/>
          <w:color w:val="000000"/>
          <w:sz w:val="24"/>
          <w:szCs w:val="24"/>
          <w:lang w:val="uk-UA"/>
        </w:rPr>
      </w:pPr>
      <w:r w:rsidRPr="006A6B79">
        <w:rPr>
          <w:b/>
          <w:bCs/>
          <w:color w:val="000000"/>
          <w:sz w:val="24"/>
          <w:szCs w:val="24"/>
          <w:lang w:val="uk-UA"/>
        </w:rPr>
        <w:t>«Фабрика-кухня «Готуїмо» Бучанської міської ради</w:t>
      </w:r>
    </w:p>
    <w:p w14:paraId="5F7CC44E" w14:textId="33C554D2" w:rsidR="006A6B79" w:rsidRPr="006A6B79" w:rsidRDefault="006A6B79" w:rsidP="00784BD0">
      <w:pPr>
        <w:pStyle w:val="2"/>
        <w:shd w:val="clear" w:color="auto" w:fill="auto"/>
        <w:tabs>
          <w:tab w:val="left" w:pos="1014"/>
        </w:tabs>
        <w:spacing w:line="240" w:lineRule="auto"/>
        <w:ind w:right="20" w:firstLine="851"/>
        <w:jc w:val="center"/>
        <w:rPr>
          <w:b/>
          <w:bCs/>
          <w:color w:val="000000"/>
          <w:sz w:val="24"/>
          <w:szCs w:val="24"/>
          <w:lang w:val="uk-UA"/>
        </w:rPr>
      </w:pPr>
      <w:r w:rsidRPr="006A6B79">
        <w:rPr>
          <w:b/>
          <w:bCs/>
          <w:color w:val="000000"/>
          <w:sz w:val="24"/>
          <w:szCs w:val="24"/>
          <w:lang w:val="uk-UA"/>
        </w:rPr>
        <w:t>за період роботи з 2024-202</w:t>
      </w:r>
      <w:r>
        <w:rPr>
          <w:b/>
          <w:bCs/>
          <w:color w:val="000000"/>
          <w:sz w:val="24"/>
          <w:szCs w:val="24"/>
          <w:lang w:val="uk-UA"/>
        </w:rPr>
        <w:t>6</w:t>
      </w:r>
      <w:r w:rsidRPr="006A6B79">
        <w:rPr>
          <w:b/>
          <w:bCs/>
          <w:color w:val="000000"/>
          <w:sz w:val="24"/>
          <w:szCs w:val="24"/>
          <w:lang w:val="uk-UA"/>
        </w:rPr>
        <w:t xml:space="preserve"> років</w:t>
      </w:r>
    </w:p>
    <w:p w14:paraId="691536AA" w14:textId="77777777" w:rsidR="006A6B79" w:rsidRDefault="006A6B79" w:rsidP="00F37D11">
      <w:pPr>
        <w:pStyle w:val="2"/>
        <w:shd w:val="clear" w:color="auto" w:fill="auto"/>
        <w:tabs>
          <w:tab w:val="left" w:pos="1014"/>
        </w:tabs>
        <w:spacing w:line="240" w:lineRule="auto"/>
        <w:ind w:right="20" w:firstLine="851"/>
        <w:rPr>
          <w:color w:val="000000"/>
          <w:sz w:val="24"/>
          <w:szCs w:val="24"/>
          <w:lang w:val="uk-UA"/>
        </w:rPr>
      </w:pPr>
    </w:p>
    <w:p w14:paraId="1FEC8978" w14:textId="4CE64352" w:rsidR="006A6B79" w:rsidRDefault="00BD3BE6" w:rsidP="00BD3BE6">
      <w:pPr>
        <w:pStyle w:val="2"/>
        <w:shd w:val="clear" w:color="auto" w:fill="auto"/>
        <w:tabs>
          <w:tab w:val="left" w:pos="7763"/>
        </w:tabs>
        <w:spacing w:line="240" w:lineRule="auto"/>
        <w:ind w:right="20" w:firstLine="851"/>
        <w:rPr>
          <w:color w:val="000000"/>
          <w:sz w:val="24"/>
          <w:szCs w:val="24"/>
          <w:lang w:val="uk-UA"/>
        </w:rPr>
      </w:pPr>
      <w:r>
        <w:rPr>
          <w:color w:val="000000"/>
          <w:sz w:val="24"/>
          <w:szCs w:val="24"/>
          <w:lang w:val="uk-UA"/>
        </w:rPr>
        <w:t xml:space="preserve">                                                                                                      </w:t>
      </w:r>
      <w:proofErr w:type="spellStart"/>
      <w:r>
        <w:rPr>
          <w:color w:val="000000"/>
          <w:sz w:val="24"/>
          <w:szCs w:val="24"/>
          <w:lang w:val="uk-UA"/>
        </w:rPr>
        <w:t>тис.грн</w:t>
      </w:r>
      <w:proofErr w:type="spellEnd"/>
    </w:p>
    <w:tbl>
      <w:tblPr>
        <w:tblW w:w="12611" w:type="dxa"/>
        <w:jc w:val="center"/>
        <w:tblLayout w:type="fixed"/>
        <w:tblLook w:val="04A0" w:firstRow="1" w:lastRow="0" w:firstColumn="1" w:lastColumn="0" w:noHBand="0" w:noVBand="1"/>
      </w:tblPr>
      <w:tblGrid>
        <w:gridCol w:w="7366"/>
        <w:gridCol w:w="1842"/>
        <w:gridCol w:w="1701"/>
        <w:gridCol w:w="1702"/>
      </w:tblGrid>
      <w:tr w:rsidR="006A6B79" w:rsidRPr="00AF5C0E" w14:paraId="1C2F6091" w14:textId="77777777" w:rsidTr="00784BD0">
        <w:trPr>
          <w:trHeight w:val="751"/>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1B66EA8B" w14:textId="77777777" w:rsidR="006A6B79" w:rsidRPr="00BD3BE6" w:rsidRDefault="006A6B79" w:rsidP="0033044B">
            <w:pPr>
              <w:jc w:val="center"/>
              <w:rPr>
                <w:rFonts w:ascii="Times New Roman" w:hAnsi="Times New Roman" w:cs="Times New Roman"/>
                <w:b/>
                <w:i/>
                <w:sz w:val="24"/>
                <w:szCs w:val="24"/>
                <w:lang w:val="uk-UA"/>
              </w:rPr>
            </w:pPr>
          </w:p>
          <w:p w14:paraId="04CBE934" w14:textId="77777777" w:rsidR="006A6B79" w:rsidRPr="00BD3BE6" w:rsidRDefault="006A6B79" w:rsidP="0033044B">
            <w:pPr>
              <w:jc w:val="center"/>
              <w:rPr>
                <w:rFonts w:ascii="Times New Roman" w:hAnsi="Times New Roman" w:cs="Times New Roman"/>
                <w:b/>
                <w:i/>
                <w:sz w:val="24"/>
                <w:szCs w:val="24"/>
                <w:lang w:val="uk-UA"/>
              </w:rPr>
            </w:pPr>
          </w:p>
          <w:p w14:paraId="688BBBBF" w14:textId="3BDB85DB" w:rsidR="006A6B79" w:rsidRPr="00BD3BE6" w:rsidRDefault="006A6B79" w:rsidP="0033044B">
            <w:pPr>
              <w:jc w:val="center"/>
              <w:rPr>
                <w:rFonts w:ascii="Times New Roman" w:hAnsi="Times New Roman" w:cs="Times New Roman"/>
                <w:b/>
                <w:i/>
                <w:sz w:val="24"/>
                <w:szCs w:val="24"/>
                <w:lang w:val="uk-UA"/>
              </w:rPr>
            </w:pPr>
            <w:r w:rsidRPr="00BD3BE6">
              <w:rPr>
                <w:rFonts w:ascii="Times New Roman" w:hAnsi="Times New Roman" w:cs="Times New Roman"/>
                <w:b/>
                <w:i/>
                <w:sz w:val="24"/>
                <w:szCs w:val="24"/>
                <w:lang w:val="uk-UA"/>
              </w:rPr>
              <w:t>Найменування</w:t>
            </w:r>
          </w:p>
          <w:p w14:paraId="53AE6D52" w14:textId="77777777" w:rsidR="006A6B79" w:rsidRPr="00BD3BE6" w:rsidRDefault="006A6B79" w:rsidP="0033044B">
            <w:pPr>
              <w:jc w:val="center"/>
              <w:rPr>
                <w:rFonts w:ascii="Times New Roman" w:hAnsi="Times New Roman" w:cs="Times New Roman"/>
                <w:b/>
                <w:i/>
                <w:sz w:val="24"/>
                <w:szCs w:val="24"/>
                <w:lang w:val="uk-UA"/>
              </w:rPr>
            </w:pPr>
          </w:p>
        </w:tc>
        <w:tc>
          <w:tcPr>
            <w:tcW w:w="1842" w:type="dxa"/>
            <w:tcBorders>
              <w:top w:val="single" w:sz="4" w:space="0" w:color="auto"/>
              <w:left w:val="nil"/>
              <w:bottom w:val="single" w:sz="4" w:space="0" w:color="auto"/>
              <w:right w:val="single" w:sz="4" w:space="0" w:color="auto"/>
            </w:tcBorders>
            <w:hideMark/>
          </w:tcPr>
          <w:p w14:paraId="776B3020" w14:textId="77777777" w:rsidR="006A6B79" w:rsidRPr="00BD3BE6" w:rsidRDefault="006A6B79" w:rsidP="0033044B">
            <w:pPr>
              <w:rPr>
                <w:rFonts w:ascii="Times New Roman" w:hAnsi="Times New Roman" w:cs="Times New Roman"/>
                <w:b/>
                <w:i/>
                <w:sz w:val="24"/>
                <w:szCs w:val="24"/>
                <w:lang w:val="uk-UA"/>
              </w:rPr>
            </w:pPr>
          </w:p>
          <w:p w14:paraId="49A04E4C" w14:textId="77777777" w:rsidR="006A6B79" w:rsidRPr="00BD3BE6" w:rsidRDefault="006A6B79" w:rsidP="0033044B">
            <w:pPr>
              <w:rPr>
                <w:rFonts w:ascii="Times New Roman" w:hAnsi="Times New Roman" w:cs="Times New Roman"/>
                <w:b/>
                <w:i/>
                <w:sz w:val="24"/>
                <w:szCs w:val="24"/>
                <w:lang w:val="uk-UA"/>
              </w:rPr>
            </w:pPr>
          </w:p>
          <w:p w14:paraId="65A4C1F2" w14:textId="662236E1" w:rsidR="006A6B79" w:rsidRPr="00BD3BE6" w:rsidRDefault="006A6B79" w:rsidP="0033044B">
            <w:pPr>
              <w:rPr>
                <w:rFonts w:ascii="Times New Roman" w:hAnsi="Times New Roman" w:cs="Times New Roman"/>
                <w:b/>
                <w:i/>
                <w:sz w:val="24"/>
                <w:szCs w:val="24"/>
              </w:rPr>
            </w:pPr>
            <w:r w:rsidRPr="00BD3BE6">
              <w:rPr>
                <w:rFonts w:ascii="Times New Roman" w:hAnsi="Times New Roman" w:cs="Times New Roman"/>
                <w:b/>
                <w:i/>
                <w:sz w:val="24"/>
                <w:szCs w:val="24"/>
              </w:rPr>
              <w:t>202</w:t>
            </w:r>
            <w:r w:rsidRPr="00BD3BE6">
              <w:rPr>
                <w:rFonts w:ascii="Times New Roman" w:hAnsi="Times New Roman" w:cs="Times New Roman"/>
                <w:b/>
                <w:i/>
                <w:sz w:val="24"/>
                <w:szCs w:val="24"/>
                <w:lang w:val="uk-UA"/>
              </w:rPr>
              <w:t>4</w:t>
            </w:r>
            <w:r w:rsidRPr="00BD3BE6">
              <w:rPr>
                <w:rFonts w:ascii="Times New Roman" w:hAnsi="Times New Roman" w:cs="Times New Roman"/>
                <w:b/>
                <w:i/>
                <w:sz w:val="24"/>
                <w:szCs w:val="24"/>
              </w:rPr>
              <w:t>р.</w:t>
            </w:r>
          </w:p>
        </w:tc>
        <w:tc>
          <w:tcPr>
            <w:tcW w:w="1701" w:type="dxa"/>
            <w:tcBorders>
              <w:top w:val="single" w:sz="4" w:space="0" w:color="auto"/>
              <w:left w:val="nil"/>
              <w:bottom w:val="single" w:sz="4" w:space="0" w:color="auto"/>
              <w:right w:val="single" w:sz="4" w:space="0" w:color="auto"/>
            </w:tcBorders>
            <w:hideMark/>
          </w:tcPr>
          <w:p w14:paraId="4BF32BD2" w14:textId="77777777" w:rsidR="006A6B79" w:rsidRPr="00BD3BE6" w:rsidRDefault="006A6B79" w:rsidP="0033044B">
            <w:pPr>
              <w:rPr>
                <w:rFonts w:ascii="Times New Roman" w:hAnsi="Times New Roman" w:cs="Times New Roman"/>
                <w:b/>
                <w:i/>
                <w:sz w:val="24"/>
                <w:szCs w:val="24"/>
                <w:lang w:val="uk-UA"/>
              </w:rPr>
            </w:pPr>
          </w:p>
          <w:p w14:paraId="4D8A3F12" w14:textId="77777777" w:rsidR="006A6B79" w:rsidRPr="00BD3BE6" w:rsidRDefault="006A6B79" w:rsidP="0033044B">
            <w:pPr>
              <w:rPr>
                <w:rFonts w:ascii="Times New Roman" w:hAnsi="Times New Roman" w:cs="Times New Roman"/>
                <w:b/>
                <w:i/>
                <w:sz w:val="24"/>
                <w:szCs w:val="24"/>
                <w:lang w:val="uk-UA"/>
              </w:rPr>
            </w:pPr>
          </w:p>
          <w:p w14:paraId="3A15E286" w14:textId="4AE4FB51" w:rsidR="006A6B79" w:rsidRPr="00BD3BE6" w:rsidRDefault="006A6B79" w:rsidP="0033044B">
            <w:pPr>
              <w:rPr>
                <w:rFonts w:ascii="Times New Roman" w:hAnsi="Times New Roman" w:cs="Times New Roman"/>
                <w:b/>
                <w:i/>
                <w:sz w:val="24"/>
                <w:szCs w:val="24"/>
              </w:rPr>
            </w:pPr>
            <w:r w:rsidRPr="00BD3BE6">
              <w:rPr>
                <w:rFonts w:ascii="Times New Roman" w:hAnsi="Times New Roman" w:cs="Times New Roman"/>
                <w:b/>
                <w:i/>
                <w:sz w:val="24"/>
                <w:szCs w:val="24"/>
              </w:rPr>
              <w:t>202</w:t>
            </w:r>
            <w:r w:rsidRPr="00BD3BE6">
              <w:rPr>
                <w:rFonts w:ascii="Times New Roman" w:hAnsi="Times New Roman" w:cs="Times New Roman"/>
                <w:b/>
                <w:i/>
                <w:sz w:val="24"/>
                <w:szCs w:val="24"/>
                <w:lang w:val="uk-UA"/>
              </w:rPr>
              <w:t>5</w:t>
            </w:r>
            <w:proofErr w:type="spellStart"/>
            <w:r w:rsidRPr="00BD3BE6">
              <w:rPr>
                <w:rFonts w:ascii="Times New Roman" w:hAnsi="Times New Roman" w:cs="Times New Roman"/>
                <w:b/>
                <w:i/>
                <w:sz w:val="24"/>
                <w:szCs w:val="24"/>
              </w:rPr>
              <w:t>рік</w:t>
            </w:r>
            <w:proofErr w:type="spellEnd"/>
          </w:p>
        </w:tc>
        <w:tc>
          <w:tcPr>
            <w:tcW w:w="1702" w:type="dxa"/>
            <w:tcBorders>
              <w:top w:val="single" w:sz="4" w:space="0" w:color="auto"/>
              <w:left w:val="nil"/>
              <w:bottom w:val="single" w:sz="4" w:space="0" w:color="auto"/>
              <w:right w:val="single" w:sz="4" w:space="0" w:color="auto"/>
            </w:tcBorders>
            <w:hideMark/>
          </w:tcPr>
          <w:p w14:paraId="3D397374" w14:textId="77777777" w:rsidR="006A6B79" w:rsidRPr="00BD3BE6" w:rsidRDefault="006A6B79" w:rsidP="0033044B">
            <w:pPr>
              <w:rPr>
                <w:rFonts w:ascii="Times New Roman" w:hAnsi="Times New Roman" w:cs="Times New Roman"/>
                <w:b/>
                <w:i/>
                <w:sz w:val="24"/>
                <w:szCs w:val="24"/>
                <w:lang w:val="uk-UA"/>
              </w:rPr>
            </w:pPr>
          </w:p>
          <w:p w14:paraId="37D8CC8D" w14:textId="77777777" w:rsidR="006A6B79" w:rsidRPr="00BD3BE6" w:rsidRDefault="006A6B79" w:rsidP="0033044B">
            <w:pPr>
              <w:rPr>
                <w:rFonts w:ascii="Times New Roman" w:hAnsi="Times New Roman" w:cs="Times New Roman"/>
                <w:b/>
                <w:i/>
                <w:sz w:val="24"/>
                <w:szCs w:val="24"/>
                <w:lang w:val="uk-UA"/>
              </w:rPr>
            </w:pPr>
          </w:p>
          <w:p w14:paraId="749FF123" w14:textId="600EEE4C" w:rsidR="006A6B79" w:rsidRPr="00BD3BE6" w:rsidRDefault="006A6B79" w:rsidP="0033044B">
            <w:pPr>
              <w:rPr>
                <w:rFonts w:ascii="Times New Roman" w:hAnsi="Times New Roman" w:cs="Times New Roman"/>
                <w:b/>
                <w:i/>
                <w:sz w:val="24"/>
                <w:szCs w:val="24"/>
              </w:rPr>
            </w:pPr>
            <w:r w:rsidRPr="00BD3BE6">
              <w:rPr>
                <w:rFonts w:ascii="Times New Roman" w:hAnsi="Times New Roman" w:cs="Times New Roman"/>
                <w:b/>
                <w:i/>
                <w:sz w:val="24"/>
                <w:szCs w:val="24"/>
              </w:rPr>
              <w:t xml:space="preserve"> 202</w:t>
            </w:r>
            <w:r w:rsidRPr="00BD3BE6">
              <w:rPr>
                <w:rFonts w:ascii="Times New Roman" w:hAnsi="Times New Roman" w:cs="Times New Roman"/>
                <w:b/>
                <w:i/>
                <w:sz w:val="24"/>
                <w:szCs w:val="24"/>
                <w:lang w:val="uk-UA"/>
              </w:rPr>
              <w:t>6</w:t>
            </w:r>
            <w:r w:rsidRPr="00BD3BE6">
              <w:rPr>
                <w:rFonts w:ascii="Times New Roman" w:hAnsi="Times New Roman" w:cs="Times New Roman"/>
                <w:b/>
                <w:i/>
                <w:sz w:val="24"/>
                <w:szCs w:val="24"/>
              </w:rPr>
              <w:t>р.</w:t>
            </w:r>
          </w:p>
        </w:tc>
      </w:tr>
      <w:tr w:rsidR="006A6B79" w:rsidRPr="00AF5C0E" w14:paraId="6C68F9A5" w14:textId="77777777" w:rsidTr="00784BD0">
        <w:trPr>
          <w:trHeight w:val="515"/>
          <w:jc w:val="center"/>
        </w:trPr>
        <w:tc>
          <w:tcPr>
            <w:tcW w:w="7366" w:type="dxa"/>
            <w:tcBorders>
              <w:top w:val="single" w:sz="4" w:space="0" w:color="auto"/>
              <w:left w:val="single" w:sz="4" w:space="0" w:color="auto"/>
              <w:bottom w:val="single" w:sz="4" w:space="0" w:color="auto"/>
              <w:right w:val="single" w:sz="4" w:space="0" w:color="auto"/>
            </w:tcBorders>
            <w:vAlign w:val="center"/>
          </w:tcPr>
          <w:p w14:paraId="097EF335" w14:textId="02FAEEC9" w:rsidR="006A6B79" w:rsidRPr="00BD3BE6" w:rsidRDefault="006A6B79" w:rsidP="00BD3BE6">
            <w:pPr>
              <w:spacing w:after="0"/>
              <w:rPr>
                <w:rFonts w:ascii="Times New Roman" w:hAnsi="Times New Roman" w:cs="Times New Roman"/>
                <w:bCs/>
                <w:i/>
                <w:sz w:val="24"/>
                <w:szCs w:val="24"/>
                <w:lang w:val="uk-UA"/>
              </w:rPr>
            </w:pPr>
            <w:r w:rsidRPr="00BD3BE6">
              <w:rPr>
                <w:rFonts w:ascii="Times New Roman" w:hAnsi="Times New Roman" w:cs="Times New Roman"/>
                <w:bCs/>
                <w:iCs/>
                <w:sz w:val="24"/>
                <w:szCs w:val="24"/>
                <w:lang w:val="uk-UA"/>
              </w:rPr>
              <w:lastRenderedPageBreak/>
              <w:t>Доходи всього</w:t>
            </w:r>
            <w:r w:rsidR="00BD3BE6">
              <w:rPr>
                <w:rFonts w:ascii="Times New Roman" w:hAnsi="Times New Roman" w:cs="Times New Roman"/>
                <w:bCs/>
                <w:iCs/>
                <w:sz w:val="24"/>
                <w:szCs w:val="24"/>
                <w:lang w:val="uk-UA"/>
              </w:rPr>
              <w:t xml:space="preserve">: </w:t>
            </w:r>
            <w:r w:rsidR="00BD3BE6" w:rsidRPr="00BD3BE6">
              <w:rPr>
                <w:rFonts w:ascii="Times New Roman" w:hAnsi="Times New Roman" w:cs="Times New Roman"/>
                <w:bCs/>
                <w:iCs/>
                <w:sz w:val="24"/>
                <w:szCs w:val="24"/>
                <w:lang w:val="uk-UA"/>
              </w:rPr>
              <w:t xml:space="preserve">в </w:t>
            </w:r>
            <w:proofErr w:type="spellStart"/>
            <w:r w:rsidR="00BD3BE6" w:rsidRPr="00BD3BE6">
              <w:rPr>
                <w:rFonts w:ascii="Times New Roman" w:hAnsi="Times New Roman" w:cs="Times New Roman"/>
                <w:bCs/>
                <w:iCs/>
                <w:sz w:val="24"/>
                <w:szCs w:val="24"/>
                <w:lang w:val="uk-UA"/>
              </w:rPr>
              <w:t>т.ч</w:t>
            </w:r>
            <w:proofErr w:type="spellEnd"/>
            <w:r w:rsidR="00BD3BE6" w:rsidRPr="00BD3BE6">
              <w:rPr>
                <w:rFonts w:ascii="Times New Roman" w:hAnsi="Times New Roman" w:cs="Times New Roman"/>
                <w:bCs/>
                <w:iCs/>
                <w:sz w:val="24"/>
                <w:szCs w:val="24"/>
                <w:lang w:val="uk-UA"/>
              </w:rPr>
              <w:t>.</w:t>
            </w:r>
          </w:p>
        </w:tc>
        <w:tc>
          <w:tcPr>
            <w:tcW w:w="1842" w:type="dxa"/>
            <w:tcBorders>
              <w:top w:val="single" w:sz="4" w:space="0" w:color="auto"/>
              <w:left w:val="nil"/>
              <w:bottom w:val="single" w:sz="4" w:space="0" w:color="auto"/>
              <w:right w:val="single" w:sz="4" w:space="0" w:color="auto"/>
            </w:tcBorders>
          </w:tcPr>
          <w:p w14:paraId="6644E416" w14:textId="77777777" w:rsidR="006A6B79" w:rsidRPr="00BD3BE6" w:rsidRDefault="006A6B79" w:rsidP="0033044B">
            <w:pPr>
              <w:rPr>
                <w:rFonts w:ascii="Times New Roman" w:hAnsi="Times New Roman" w:cs="Times New Roman"/>
                <w:b/>
                <w:i/>
                <w:sz w:val="24"/>
                <w:szCs w:val="24"/>
                <w:lang w:val="uk-UA"/>
              </w:rPr>
            </w:pPr>
          </w:p>
        </w:tc>
        <w:tc>
          <w:tcPr>
            <w:tcW w:w="1701" w:type="dxa"/>
            <w:tcBorders>
              <w:top w:val="single" w:sz="4" w:space="0" w:color="auto"/>
              <w:left w:val="nil"/>
              <w:bottom w:val="single" w:sz="4" w:space="0" w:color="auto"/>
              <w:right w:val="single" w:sz="4" w:space="0" w:color="auto"/>
            </w:tcBorders>
          </w:tcPr>
          <w:p w14:paraId="7BEF03CB" w14:textId="77777777" w:rsidR="006A6B79" w:rsidRPr="00BD3BE6" w:rsidRDefault="006A6B79" w:rsidP="0033044B">
            <w:pPr>
              <w:rPr>
                <w:rFonts w:ascii="Times New Roman" w:hAnsi="Times New Roman" w:cs="Times New Roman"/>
                <w:b/>
                <w:i/>
                <w:sz w:val="24"/>
                <w:szCs w:val="24"/>
                <w:lang w:val="uk-UA"/>
              </w:rPr>
            </w:pPr>
          </w:p>
        </w:tc>
        <w:tc>
          <w:tcPr>
            <w:tcW w:w="1702" w:type="dxa"/>
            <w:tcBorders>
              <w:top w:val="single" w:sz="4" w:space="0" w:color="auto"/>
              <w:left w:val="nil"/>
              <w:bottom w:val="single" w:sz="4" w:space="0" w:color="auto"/>
              <w:right w:val="single" w:sz="4" w:space="0" w:color="auto"/>
            </w:tcBorders>
          </w:tcPr>
          <w:p w14:paraId="1B7180DA" w14:textId="77777777" w:rsidR="006A6B79" w:rsidRPr="00BD3BE6" w:rsidRDefault="006A6B79" w:rsidP="0033044B">
            <w:pPr>
              <w:rPr>
                <w:rFonts w:ascii="Times New Roman" w:hAnsi="Times New Roman" w:cs="Times New Roman"/>
                <w:b/>
                <w:i/>
                <w:sz w:val="24"/>
                <w:szCs w:val="24"/>
                <w:lang w:val="uk-UA"/>
              </w:rPr>
            </w:pPr>
          </w:p>
        </w:tc>
      </w:tr>
      <w:tr w:rsidR="006A6B79" w:rsidRPr="00AF5C0E" w14:paraId="6E7AA43E" w14:textId="77777777" w:rsidTr="00784BD0">
        <w:trPr>
          <w:trHeight w:val="693"/>
          <w:jc w:val="center"/>
        </w:trPr>
        <w:tc>
          <w:tcPr>
            <w:tcW w:w="7366" w:type="dxa"/>
            <w:tcBorders>
              <w:top w:val="single" w:sz="4" w:space="0" w:color="auto"/>
              <w:left w:val="single" w:sz="4" w:space="0" w:color="auto"/>
              <w:bottom w:val="single" w:sz="4" w:space="0" w:color="auto"/>
              <w:right w:val="single" w:sz="4" w:space="0" w:color="auto"/>
            </w:tcBorders>
            <w:vAlign w:val="center"/>
          </w:tcPr>
          <w:p w14:paraId="60984EAD" w14:textId="742CF7CC" w:rsidR="006A6B79" w:rsidRPr="00BD3BE6" w:rsidRDefault="006A6B79" w:rsidP="0033044B">
            <w:pPr>
              <w:spacing w:after="0" w:line="240" w:lineRule="auto"/>
              <w:rPr>
                <w:rFonts w:ascii="Times New Roman" w:hAnsi="Times New Roman" w:cs="Times New Roman"/>
                <w:i/>
                <w:sz w:val="24"/>
                <w:szCs w:val="24"/>
                <w:lang w:val="uk-UA"/>
              </w:rPr>
            </w:pPr>
            <w:r w:rsidRPr="00BD3BE6">
              <w:rPr>
                <w:rFonts w:ascii="Times New Roman" w:eastAsia="Times New Roman" w:hAnsi="Times New Roman" w:cs="Times New Roman"/>
                <w:color w:val="000000"/>
                <w:sz w:val="24"/>
                <w:szCs w:val="24"/>
                <w:lang w:val="uk-UA" w:eastAsia="ru-RU"/>
              </w:rPr>
              <w:t xml:space="preserve">Чистий дохід (виручка) від реалізації продукції (товарів, робіт, послуг)  </w:t>
            </w:r>
          </w:p>
        </w:tc>
        <w:tc>
          <w:tcPr>
            <w:tcW w:w="1842" w:type="dxa"/>
            <w:tcBorders>
              <w:top w:val="single" w:sz="4" w:space="0" w:color="auto"/>
              <w:left w:val="nil"/>
              <w:bottom w:val="single" w:sz="4" w:space="0" w:color="auto"/>
              <w:right w:val="single" w:sz="4" w:space="0" w:color="auto"/>
            </w:tcBorders>
          </w:tcPr>
          <w:p w14:paraId="4E0F1EEF" w14:textId="77777777" w:rsidR="006A6B79" w:rsidRPr="00BD3BE6" w:rsidRDefault="006A6B79" w:rsidP="00BD3BE6">
            <w:pPr>
              <w:jc w:val="center"/>
              <w:rPr>
                <w:rFonts w:ascii="Times New Roman" w:hAnsi="Times New Roman" w:cs="Times New Roman"/>
                <w:bCs/>
                <w:iCs/>
                <w:sz w:val="24"/>
                <w:szCs w:val="24"/>
                <w:lang w:val="uk-UA"/>
              </w:rPr>
            </w:pPr>
          </w:p>
          <w:p w14:paraId="352299BB" w14:textId="470BE82E" w:rsidR="006A6B79" w:rsidRPr="00BD3BE6" w:rsidRDefault="006A6B79" w:rsidP="00BD3BE6">
            <w:pPr>
              <w:jc w:val="center"/>
              <w:rPr>
                <w:rFonts w:ascii="Times New Roman" w:hAnsi="Times New Roman" w:cs="Times New Roman"/>
                <w:bCs/>
                <w:iCs/>
                <w:sz w:val="24"/>
                <w:szCs w:val="24"/>
                <w:lang w:val="uk-UA"/>
              </w:rPr>
            </w:pPr>
            <w:r w:rsidRPr="00BD3BE6">
              <w:rPr>
                <w:rFonts w:ascii="Times New Roman" w:hAnsi="Times New Roman" w:cs="Times New Roman"/>
                <w:bCs/>
                <w:iCs/>
                <w:sz w:val="24"/>
                <w:szCs w:val="24"/>
                <w:lang w:val="uk-UA"/>
              </w:rPr>
              <w:t>764</w:t>
            </w:r>
          </w:p>
        </w:tc>
        <w:tc>
          <w:tcPr>
            <w:tcW w:w="1701" w:type="dxa"/>
            <w:tcBorders>
              <w:top w:val="single" w:sz="4" w:space="0" w:color="auto"/>
              <w:left w:val="nil"/>
              <w:bottom w:val="single" w:sz="4" w:space="0" w:color="auto"/>
              <w:right w:val="single" w:sz="4" w:space="0" w:color="auto"/>
            </w:tcBorders>
          </w:tcPr>
          <w:p w14:paraId="240EC775" w14:textId="77777777" w:rsidR="006A6B79" w:rsidRPr="00BD3BE6" w:rsidRDefault="006A6B79" w:rsidP="00BD3BE6">
            <w:pPr>
              <w:jc w:val="center"/>
              <w:rPr>
                <w:rFonts w:ascii="Times New Roman" w:hAnsi="Times New Roman" w:cs="Times New Roman"/>
                <w:bCs/>
                <w:iCs/>
                <w:sz w:val="24"/>
                <w:szCs w:val="24"/>
              </w:rPr>
            </w:pPr>
          </w:p>
          <w:p w14:paraId="66069B35" w14:textId="2D164811" w:rsidR="006A6B79" w:rsidRPr="00BD3BE6" w:rsidRDefault="006A6B79" w:rsidP="00BD3BE6">
            <w:pPr>
              <w:jc w:val="center"/>
              <w:rPr>
                <w:rFonts w:ascii="Times New Roman" w:hAnsi="Times New Roman" w:cs="Times New Roman"/>
                <w:bCs/>
                <w:iCs/>
                <w:sz w:val="24"/>
                <w:szCs w:val="24"/>
                <w:lang w:val="uk-UA"/>
              </w:rPr>
            </w:pPr>
            <w:r w:rsidRPr="00BD3BE6">
              <w:rPr>
                <w:rFonts w:ascii="Times New Roman" w:hAnsi="Times New Roman" w:cs="Times New Roman"/>
                <w:bCs/>
                <w:iCs/>
                <w:sz w:val="24"/>
                <w:szCs w:val="24"/>
                <w:lang w:val="uk-UA"/>
              </w:rPr>
              <w:t>42 585</w:t>
            </w:r>
          </w:p>
        </w:tc>
        <w:tc>
          <w:tcPr>
            <w:tcW w:w="1702" w:type="dxa"/>
            <w:tcBorders>
              <w:top w:val="single" w:sz="4" w:space="0" w:color="auto"/>
              <w:left w:val="nil"/>
              <w:bottom w:val="single" w:sz="4" w:space="0" w:color="auto"/>
              <w:right w:val="single" w:sz="4" w:space="0" w:color="auto"/>
            </w:tcBorders>
          </w:tcPr>
          <w:p w14:paraId="267D39F0" w14:textId="77777777" w:rsidR="006A6B79" w:rsidRPr="00BD3BE6" w:rsidRDefault="006A6B79" w:rsidP="00BD3BE6">
            <w:pPr>
              <w:jc w:val="center"/>
              <w:rPr>
                <w:rFonts w:ascii="Times New Roman" w:hAnsi="Times New Roman" w:cs="Times New Roman"/>
                <w:bCs/>
                <w:iCs/>
                <w:sz w:val="24"/>
                <w:szCs w:val="24"/>
              </w:rPr>
            </w:pPr>
          </w:p>
          <w:p w14:paraId="2D24856E" w14:textId="63DC77FD" w:rsidR="006A6B79" w:rsidRPr="00BD3BE6" w:rsidRDefault="006A6B79" w:rsidP="00BD3BE6">
            <w:pPr>
              <w:jc w:val="center"/>
              <w:rPr>
                <w:rFonts w:ascii="Times New Roman" w:hAnsi="Times New Roman" w:cs="Times New Roman"/>
                <w:bCs/>
                <w:iCs/>
                <w:sz w:val="24"/>
                <w:szCs w:val="24"/>
                <w:lang w:val="uk-UA"/>
              </w:rPr>
            </w:pPr>
            <w:r w:rsidRPr="00BD3BE6">
              <w:rPr>
                <w:rFonts w:ascii="Times New Roman" w:hAnsi="Times New Roman" w:cs="Times New Roman"/>
                <w:bCs/>
                <w:iCs/>
                <w:sz w:val="24"/>
                <w:szCs w:val="24"/>
                <w:lang w:val="uk-UA"/>
              </w:rPr>
              <w:t>77 850</w:t>
            </w:r>
          </w:p>
        </w:tc>
      </w:tr>
      <w:tr w:rsidR="00BD3BE6" w:rsidRPr="00AF5C0E" w14:paraId="465AABA9" w14:textId="77777777" w:rsidTr="00784BD0">
        <w:trPr>
          <w:trHeight w:val="409"/>
          <w:jc w:val="center"/>
        </w:trPr>
        <w:tc>
          <w:tcPr>
            <w:tcW w:w="7366" w:type="dxa"/>
            <w:tcBorders>
              <w:top w:val="single" w:sz="4" w:space="0" w:color="auto"/>
              <w:left w:val="single" w:sz="4" w:space="0" w:color="auto"/>
              <w:bottom w:val="single" w:sz="4" w:space="0" w:color="auto"/>
              <w:right w:val="single" w:sz="4" w:space="0" w:color="auto"/>
            </w:tcBorders>
            <w:vAlign w:val="center"/>
          </w:tcPr>
          <w:p w14:paraId="3E5BADC5" w14:textId="545A63D0" w:rsidR="00BD3BE6" w:rsidRPr="00BD3BE6" w:rsidRDefault="00BD3BE6" w:rsidP="0033044B">
            <w:pPr>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Інші операційні доходи</w:t>
            </w:r>
          </w:p>
        </w:tc>
        <w:tc>
          <w:tcPr>
            <w:tcW w:w="1842" w:type="dxa"/>
            <w:tcBorders>
              <w:top w:val="single" w:sz="4" w:space="0" w:color="auto"/>
              <w:left w:val="nil"/>
              <w:bottom w:val="single" w:sz="4" w:space="0" w:color="auto"/>
              <w:right w:val="single" w:sz="4" w:space="0" w:color="auto"/>
            </w:tcBorders>
          </w:tcPr>
          <w:p w14:paraId="5E263A94" w14:textId="17E5B548" w:rsidR="00BD3BE6" w:rsidRPr="00BD3BE6" w:rsidRDefault="00BD3BE6" w:rsidP="00BD3BE6">
            <w:pPr>
              <w:jc w:val="center"/>
              <w:rPr>
                <w:rFonts w:ascii="Times New Roman" w:hAnsi="Times New Roman" w:cs="Times New Roman"/>
                <w:bCs/>
                <w:iCs/>
                <w:sz w:val="24"/>
                <w:szCs w:val="24"/>
                <w:lang w:val="uk-UA"/>
              </w:rPr>
            </w:pPr>
            <w:r w:rsidRPr="00BD3BE6">
              <w:rPr>
                <w:rFonts w:ascii="Times New Roman" w:hAnsi="Times New Roman" w:cs="Times New Roman"/>
                <w:bCs/>
                <w:iCs/>
                <w:sz w:val="24"/>
                <w:szCs w:val="24"/>
                <w:lang w:val="uk-UA"/>
              </w:rPr>
              <w:t>1 168</w:t>
            </w:r>
          </w:p>
        </w:tc>
        <w:tc>
          <w:tcPr>
            <w:tcW w:w="1701" w:type="dxa"/>
            <w:tcBorders>
              <w:top w:val="single" w:sz="4" w:space="0" w:color="auto"/>
              <w:left w:val="nil"/>
              <w:bottom w:val="single" w:sz="4" w:space="0" w:color="auto"/>
              <w:right w:val="single" w:sz="4" w:space="0" w:color="auto"/>
            </w:tcBorders>
          </w:tcPr>
          <w:p w14:paraId="7BA21BB3" w14:textId="2ED71709" w:rsidR="00BD3BE6" w:rsidRPr="00BD3BE6" w:rsidRDefault="00BD3BE6" w:rsidP="00BD3BE6">
            <w:pPr>
              <w:jc w:val="center"/>
              <w:rPr>
                <w:rFonts w:ascii="Times New Roman" w:hAnsi="Times New Roman" w:cs="Times New Roman"/>
                <w:bCs/>
                <w:iCs/>
                <w:sz w:val="24"/>
                <w:szCs w:val="24"/>
                <w:lang w:val="uk-UA"/>
              </w:rPr>
            </w:pPr>
            <w:r w:rsidRPr="00BD3BE6">
              <w:rPr>
                <w:rFonts w:ascii="Times New Roman" w:hAnsi="Times New Roman" w:cs="Times New Roman"/>
                <w:bCs/>
                <w:iCs/>
                <w:sz w:val="24"/>
                <w:szCs w:val="24"/>
                <w:lang w:val="uk-UA"/>
              </w:rPr>
              <w:t>2 524</w:t>
            </w:r>
          </w:p>
        </w:tc>
        <w:tc>
          <w:tcPr>
            <w:tcW w:w="1702" w:type="dxa"/>
            <w:tcBorders>
              <w:top w:val="single" w:sz="4" w:space="0" w:color="auto"/>
              <w:left w:val="nil"/>
              <w:bottom w:val="single" w:sz="4" w:space="0" w:color="auto"/>
              <w:right w:val="single" w:sz="4" w:space="0" w:color="auto"/>
            </w:tcBorders>
          </w:tcPr>
          <w:p w14:paraId="150D9D5D" w14:textId="70C2650E" w:rsidR="00BD3BE6" w:rsidRPr="00BD3BE6" w:rsidRDefault="005D7F65" w:rsidP="00BD3BE6">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w:t>
            </w:r>
          </w:p>
        </w:tc>
      </w:tr>
      <w:tr w:rsidR="006A6B79" w:rsidRPr="00AF5C0E" w14:paraId="6A5264B8" w14:textId="77777777" w:rsidTr="00784BD0">
        <w:trPr>
          <w:trHeight w:val="254"/>
          <w:jc w:val="center"/>
        </w:trPr>
        <w:tc>
          <w:tcPr>
            <w:tcW w:w="7366" w:type="dxa"/>
            <w:tcBorders>
              <w:top w:val="single" w:sz="4" w:space="0" w:color="auto"/>
              <w:left w:val="single" w:sz="4" w:space="0" w:color="auto"/>
              <w:bottom w:val="single" w:sz="4" w:space="0" w:color="auto"/>
              <w:right w:val="single" w:sz="4" w:space="0" w:color="auto"/>
            </w:tcBorders>
            <w:vAlign w:val="center"/>
          </w:tcPr>
          <w:p w14:paraId="71FBD030" w14:textId="28336D2C" w:rsidR="006A6B79" w:rsidRPr="00BD3BE6" w:rsidRDefault="00BD3BE6" w:rsidP="0033044B">
            <w:pPr>
              <w:spacing w:after="0" w:line="240" w:lineRule="auto"/>
              <w:rPr>
                <w:rFonts w:ascii="Times New Roman" w:eastAsia="Times New Roman" w:hAnsi="Times New Roman" w:cs="Times New Roman"/>
                <w:color w:val="000000"/>
                <w:sz w:val="24"/>
                <w:szCs w:val="24"/>
                <w:lang w:val="uk-UA" w:eastAsia="ru-RU"/>
              </w:rPr>
            </w:pPr>
            <w:r w:rsidRPr="00BD3BE6">
              <w:rPr>
                <w:rFonts w:ascii="Times New Roman" w:eastAsia="Times New Roman" w:hAnsi="Times New Roman" w:cs="Times New Roman"/>
                <w:color w:val="000000"/>
                <w:sz w:val="24"/>
                <w:szCs w:val="24"/>
                <w:lang w:val="uk-UA" w:eastAsia="ru-RU"/>
              </w:rPr>
              <w:t>Інші доходи</w:t>
            </w:r>
          </w:p>
        </w:tc>
        <w:tc>
          <w:tcPr>
            <w:tcW w:w="1842" w:type="dxa"/>
            <w:tcBorders>
              <w:top w:val="single" w:sz="4" w:space="0" w:color="auto"/>
              <w:left w:val="nil"/>
              <w:bottom w:val="single" w:sz="4" w:space="0" w:color="auto"/>
              <w:right w:val="single" w:sz="4" w:space="0" w:color="auto"/>
            </w:tcBorders>
          </w:tcPr>
          <w:p w14:paraId="646EB068" w14:textId="570EDDCE" w:rsidR="006A6B79" w:rsidRPr="00BD3BE6" w:rsidRDefault="00BD3BE6" w:rsidP="00BD3BE6">
            <w:pPr>
              <w:jc w:val="center"/>
              <w:rPr>
                <w:rFonts w:ascii="Times New Roman" w:hAnsi="Times New Roman" w:cs="Times New Roman"/>
                <w:bCs/>
                <w:iCs/>
                <w:sz w:val="24"/>
                <w:szCs w:val="24"/>
                <w:lang w:val="uk-UA"/>
              </w:rPr>
            </w:pPr>
            <w:r w:rsidRPr="00BD3BE6">
              <w:rPr>
                <w:rFonts w:ascii="Times New Roman" w:hAnsi="Times New Roman" w:cs="Times New Roman"/>
                <w:bCs/>
                <w:iCs/>
                <w:sz w:val="24"/>
                <w:szCs w:val="24"/>
                <w:lang w:val="uk-UA"/>
              </w:rPr>
              <w:t>51 588</w:t>
            </w:r>
          </w:p>
        </w:tc>
        <w:tc>
          <w:tcPr>
            <w:tcW w:w="1701" w:type="dxa"/>
            <w:tcBorders>
              <w:top w:val="single" w:sz="4" w:space="0" w:color="auto"/>
              <w:left w:val="nil"/>
              <w:bottom w:val="single" w:sz="4" w:space="0" w:color="auto"/>
              <w:right w:val="single" w:sz="4" w:space="0" w:color="auto"/>
            </w:tcBorders>
          </w:tcPr>
          <w:p w14:paraId="0FDC67A9" w14:textId="0C9B8472" w:rsidR="006A6B79" w:rsidRPr="00BD3BE6" w:rsidRDefault="00BD3BE6" w:rsidP="0033044B">
            <w:pPr>
              <w:tabs>
                <w:tab w:val="left" w:pos="634"/>
              </w:tabs>
              <w:jc w:val="center"/>
              <w:rPr>
                <w:rFonts w:ascii="Times New Roman" w:hAnsi="Times New Roman" w:cs="Times New Roman"/>
                <w:bCs/>
                <w:iCs/>
                <w:sz w:val="24"/>
                <w:szCs w:val="24"/>
                <w:lang w:val="uk-UA"/>
              </w:rPr>
            </w:pPr>
            <w:r w:rsidRPr="00BD3BE6">
              <w:rPr>
                <w:rFonts w:ascii="Times New Roman" w:hAnsi="Times New Roman" w:cs="Times New Roman"/>
                <w:bCs/>
                <w:iCs/>
                <w:sz w:val="24"/>
                <w:szCs w:val="24"/>
                <w:lang w:val="uk-UA"/>
              </w:rPr>
              <w:t>51 147</w:t>
            </w:r>
          </w:p>
        </w:tc>
        <w:tc>
          <w:tcPr>
            <w:tcW w:w="1702" w:type="dxa"/>
            <w:tcBorders>
              <w:top w:val="single" w:sz="4" w:space="0" w:color="auto"/>
              <w:left w:val="nil"/>
              <w:bottom w:val="single" w:sz="4" w:space="0" w:color="auto"/>
              <w:right w:val="single" w:sz="4" w:space="0" w:color="auto"/>
            </w:tcBorders>
          </w:tcPr>
          <w:p w14:paraId="15817F10" w14:textId="11437B42"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w:t>
            </w:r>
          </w:p>
        </w:tc>
      </w:tr>
      <w:tr w:rsidR="006A6B79" w:rsidRPr="0014113D" w14:paraId="2A84A17A" w14:textId="77777777" w:rsidTr="00784BD0">
        <w:trPr>
          <w:trHeight w:val="93"/>
          <w:jc w:val="center"/>
        </w:trPr>
        <w:tc>
          <w:tcPr>
            <w:tcW w:w="7366" w:type="dxa"/>
            <w:tcBorders>
              <w:top w:val="single" w:sz="4" w:space="0" w:color="auto"/>
              <w:left w:val="single" w:sz="4" w:space="0" w:color="auto"/>
              <w:bottom w:val="single" w:sz="4" w:space="0" w:color="auto"/>
              <w:right w:val="single" w:sz="4" w:space="0" w:color="auto"/>
            </w:tcBorders>
            <w:vAlign w:val="center"/>
          </w:tcPr>
          <w:p w14:paraId="75EED0A4" w14:textId="40C187E2" w:rsidR="006A6B79" w:rsidRPr="00BD3BE6" w:rsidRDefault="00BD3BE6" w:rsidP="0033044B">
            <w:pPr>
              <w:spacing w:after="0" w:line="240" w:lineRule="auto"/>
              <w:rPr>
                <w:rFonts w:ascii="Times New Roman" w:eastAsia="Times New Roman" w:hAnsi="Times New Roman" w:cs="Times New Roman"/>
                <w:color w:val="000000"/>
                <w:sz w:val="24"/>
                <w:szCs w:val="24"/>
                <w:lang w:val="uk-UA" w:eastAsia="ru-RU"/>
              </w:rPr>
            </w:pPr>
            <w:r w:rsidRPr="00BD3BE6">
              <w:rPr>
                <w:rFonts w:ascii="Times New Roman" w:eastAsia="Times New Roman" w:hAnsi="Times New Roman" w:cs="Times New Roman"/>
                <w:color w:val="000000"/>
                <w:sz w:val="24"/>
                <w:szCs w:val="24"/>
                <w:lang w:val="uk-UA" w:eastAsia="ru-RU"/>
              </w:rPr>
              <w:t xml:space="preserve">Витрати всього в </w:t>
            </w:r>
            <w:proofErr w:type="spellStart"/>
            <w:r w:rsidRPr="00BD3BE6">
              <w:rPr>
                <w:rFonts w:ascii="Times New Roman" w:eastAsia="Times New Roman" w:hAnsi="Times New Roman" w:cs="Times New Roman"/>
                <w:color w:val="000000"/>
                <w:sz w:val="24"/>
                <w:szCs w:val="24"/>
                <w:lang w:val="uk-UA" w:eastAsia="ru-RU"/>
              </w:rPr>
              <w:t>т.ч</w:t>
            </w:r>
            <w:proofErr w:type="spellEnd"/>
            <w:r w:rsidRPr="00BD3BE6">
              <w:rPr>
                <w:rFonts w:ascii="Times New Roman" w:eastAsia="Times New Roman" w:hAnsi="Times New Roman" w:cs="Times New Roman"/>
                <w:color w:val="000000"/>
                <w:sz w:val="24"/>
                <w:szCs w:val="24"/>
                <w:lang w:val="uk-UA" w:eastAsia="ru-RU"/>
              </w:rPr>
              <w:t>.</w:t>
            </w:r>
          </w:p>
        </w:tc>
        <w:tc>
          <w:tcPr>
            <w:tcW w:w="1842" w:type="dxa"/>
            <w:tcBorders>
              <w:top w:val="single" w:sz="4" w:space="0" w:color="auto"/>
              <w:left w:val="nil"/>
              <w:bottom w:val="single" w:sz="4" w:space="0" w:color="auto"/>
              <w:right w:val="single" w:sz="4" w:space="0" w:color="auto"/>
            </w:tcBorders>
          </w:tcPr>
          <w:p w14:paraId="65C70FB3" w14:textId="77777777" w:rsidR="006A6B79" w:rsidRPr="00BD3BE6" w:rsidRDefault="006A6B79" w:rsidP="0033044B">
            <w:pPr>
              <w:jc w:val="center"/>
              <w:rPr>
                <w:rFonts w:ascii="Times New Roman" w:hAnsi="Times New Roman" w:cs="Times New Roman"/>
                <w:b/>
                <w:iCs/>
                <w:sz w:val="24"/>
                <w:szCs w:val="24"/>
                <w:lang w:val="uk-UA"/>
              </w:rPr>
            </w:pPr>
          </w:p>
        </w:tc>
        <w:tc>
          <w:tcPr>
            <w:tcW w:w="1701" w:type="dxa"/>
            <w:tcBorders>
              <w:top w:val="single" w:sz="4" w:space="0" w:color="auto"/>
              <w:left w:val="nil"/>
              <w:bottom w:val="single" w:sz="4" w:space="0" w:color="auto"/>
              <w:right w:val="single" w:sz="4" w:space="0" w:color="auto"/>
            </w:tcBorders>
          </w:tcPr>
          <w:p w14:paraId="6D1E5213" w14:textId="4534CA87" w:rsidR="006A6B79" w:rsidRPr="00BD3BE6" w:rsidRDefault="006A6B79" w:rsidP="0033044B">
            <w:pPr>
              <w:jc w:val="center"/>
              <w:rPr>
                <w:rFonts w:ascii="Times New Roman" w:hAnsi="Times New Roman" w:cs="Times New Roman"/>
                <w:bCs/>
                <w:iCs/>
                <w:sz w:val="24"/>
                <w:szCs w:val="24"/>
                <w:lang w:val="uk-UA"/>
              </w:rPr>
            </w:pPr>
            <w:r w:rsidRPr="00BD3BE6">
              <w:rPr>
                <w:rFonts w:ascii="Times New Roman" w:hAnsi="Times New Roman" w:cs="Times New Roman"/>
                <w:bCs/>
                <w:iCs/>
                <w:sz w:val="24"/>
                <w:szCs w:val="24"/>
                <w:lang w:val="uk-UA"/>
              </w:rPr>
              <w:t>36 174</w:t>
            </w:r>
          </w:p>
        </w:tc>
        <w:tc>
          <w:tcPr>
            <w:tcW w:w="1702" w:type="dxa"/>
            <w:tcBorders>
              <w:top w:val="single" w:sz="4" w:space="0" w:color="auto"/>
              <w:left w:val="nil"/>
              <w:bottom w:val="single" w:sz="4" w:space="0" w:color="auto"/>
              <w:right w:val="single" w:sz="4" w:space="0" w:color="auto"/>
            </w:tcBorders>
          </w:tcPr>
          <w:p w14:paraId="3F3FA20E" w14:textId="154A70F7" w:rsidR="006A6B79" w:rsidRPr="00BD3BE6" w:rsidRDefault="006A6B79" w:rsidP="0033044B">
            <w:pPr>
              <w:jc w:val="center"/>
              <w:rPr>
                <w:rFonts w:ascii="Times New Roman" w:hAnsi="Times New Roman" w:cs="Times New Roman"/>
                <w:bCs/>
                <w:iCs/>
                <w:color w:val="FF0000"/>
                <w:sz w:val="24"/>
                <w:szCs w:val="24"/>
              </w:rPr>
            </w:pPr>
            <w:r w:rsidRPr="00BD3BE6">
              <w:rPr>
                <w:rFonts w:ascii="Times New Roman" w:hAnsi="Times New Roman" w:cs="Times New Roman"/>
                <w:bCs/>
                <w:iCs/>
                <w:sz w:val="24"/>
                <w:szCs w:val="24"/>
                <w:lang w:val="uk-UA"/>
              </w:rPr>
              <w:t>65 115</w:t>
            </w:r>
          </w:p>
        </w:tc>
      </w:tr>
      <w:tr w:rsidR="006A6B79" w14:paraId="465C7218" w14:textId="77777777" w:rsidTr="00784BD0">
        <w:trPr>
          <w:trHeight w:val="549"/>
          <w:jc w:val="center"/>
        </w:trPr>
        <w:tc>
          <w:tcPr>
            <w:tcW w:w="7366" w:type="dxa"/>
            <w:tcBorders>
              <w:top w:val="single" w:sz="4" w:space="0" w:color="auto"/>
              <w:left w:val="single" w:sz="4" w:space="0" w:color="auto"/>
              <w:bottom w:val="single" w:sz="4" w:space="0" w:color="auto"/>
              <w:right w:val="single" w:sz="4" w:space="0" w:color="auto"/>
            </w:tcBorders>
            <w:vAlign w:val="center"/>
          </w:tcPr>
          <w:p w14:paraId="3D338A2E" w14:textId="22E9A6E6" w:rsidR="006A6B79" w:rsidRPr="00BD3BE6" w:rsidRDefault="00BD3BE6" w:rsidP="0033044B">
            <w:pPr>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Собівартість реалізованої продукції (товарів, робіт, послуг)</w:t>
            </w:r>
          </w:p>
        </w:tc>
        <w:tc>
          <w:tcPr>
            <w:tcW w:w="1842" w:type="dxa"/>
            <w:tcBorders>
              <w:top w:val="single" w:sz="4" w:space="0" w:color="auto"/>
              <w:left w:val="nil"/>
              <w:bottom w:val="single" w:sz="4" w:space="0" w:color="auto"/>
              <w:right w:val="single" w:sz="4" w:space="0" w:color="auto"/>
            </w:tcBorders>
          </w:tcPr>
          <w:p w14:paraId="7D48DDC6" w14:textId="17B8641F" w:rsidR="006A6B79" w:rsidRPr="00BD3BE6" w:rsidRDefault="00BD3BE6"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65 448</w:t>
            </w:r>
          </w:p>
        </w:tc>
        <w:tc>
          <w:tcPr>
            <w:tcW w:w="1701" w:type="dxa"/>
            <w:tcBorders>
              <w:top w:val="single" w:sz="4" w:space="0" w:color="auto"/>
              <w:left w:val="nil"/>
              <w:bottom w:val="single" w:sz="4" w:space="0" w:color="auto"/>
              <w:right w:val="single" w:sz="4" w:space="0" w:color="auto"/>
            </w:tcBorders>
          </w:tcPr>
          <w:p w14:paraId="5BDAA6B3" w14:textId="00E6E4E7"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87 890</w:t>
            </w:r>
          </w:p>
        </w:tc>
        <w:tc>
          <w:tcPr>
            <w:tcW w:w="1702" w:type="dxa"/>
            <w:tcBorders>
              <w:top w:val="single" w:sz="4" w:space="0" w:color="auto"/>
              <w:left w:val="nil"/>
              <w:bottom w:val="single" w:sz="4" w:space="0" w:color="auto"/>
              <w:right w:val="single" w:sz="4" w:space="0" w:color="auto"/>
            </w:tcBorders>
          </w:tcPr>
          <w:p w14:paraId="6E3A0ECB" w14:textId="35DB4BAE"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69 873</w:t>
            </w:r>
          </w:p>
        </w:tc>
      </w:tr>
      <w:tr w:rsidR="006A6B79" w14:paraId="0BCE1989" w14:textId="77777777" w:rsidTr="00784BD0">
        <w:trPr>
          <w:trHeight w:val="549"/>
          <w:jc w:val="center"/>
        </w:trPr>
        <w:tc>
          <w:tcPr>
            <w:tcW w:w="7366" w:type="dxa"/>
            <w:tcBorders>
              <w:top w:val="single" w:sz="4" w:space="0" w:color="auto"/>
              <w:left w:val="single" w:sz="4" w:space="0" w:color="auto"/>
              <w:bottom w:val="single" w:sz="4" w:space="0" w:color="auto"/>
              <w:right w:val="single" w:sz="4" w:space="0" w:color="auto"/>
            </w:tcBorders>
            <w:vAlign w:val="center"/>
          </w:tcPr>
          <w:p w14:paraId="6391E7DF" w14:textId="371023EB" w:rsidR="006A6B79" w:rsidRPr="00BD3BE6" w:rsidRDefault="00BD3BE6" w:rsidP="0033044B">
            <w:pPr>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Адміністративні витрати</w:t>
            </w:r>
          </w:p>
        </w:tc>
        <w:tc>
          <w:tcPr>
            <w:tcW w:w="1842" w:type="dxa"/>
            <w:tcBorders>
              <w:top w:val="single" w:sz="4" w:space="0" w:color="auto"/>
              <w:left w:val="nil"/>
              <w:bottom w:val="single" w:sz="4" w:space="0" w:color="auto"/>
              <w:right w:val="single" w:sz="4" w:space="0" w:color="auto"/>
            </w:tcBorders>
          </w:tcPr>
          <w:p w14:paraId="6F793817" w14:textId="7387C09C"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6 572</w:t>
            </w:r>
          </w:p>
        </w:tc>
        <w:tc>
          <w:tcPr>
            <w:tcW w:w="1701" w:type="dxa"/>
            <w:tcBorders>
              <w:top w:val="single" w:sz="4" w:space="0" w:color="auto"/>
              <w:left w:val="nil"/>
              <w:bottom w:val="single" w:sz="4" w:space="0" w:color="auto"/>
              <w:right w:val="single" w:sz="4" w:space="0" w:color="auto"/>
            </w:tcBorders>
          </w:tcPr>
          <w:p w14:paraId="2C369103" w14:textId="7CC3F1DE"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9 911</w:t>
            </w:r>
          </w:p>
        </w:tc>
        <w:tc>
          <w:tcPr>
            <w:tcW w:w="1702" w:type="dxa"/>
            <w:tcBorders>
              <w:top w:val="single" w:sz="4" w:space="0" w:color="auto"/>
              <w:left w:val="nil"/>
              <w:bottom w:val="single" w:sz="4" w:space="0" w:color="auto"/>
              <w:right w:val="single" w:sz="4" w:space="0" w:color="auto"/>
            </w:tcBorders>
          </w:tcPr>
          <w:p w14:paraId="4465F12A" w14:textId="6390D197"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7 618</w:t>
            </w:r>
          </w:p>
        </w:tc>
      </w:tr>
      <w:tr w:rsidR="006A6B79" w14:paraId="7B27F8F1" w14:textId="77777777" w:rsidTr="00784BD0">
        <w:trPr>
          <w:trHeight w:val="549"/>
          <w:jc w:val="center"/>
        </w:trPr>
        <w:tc>
          <w:tcPr>
            <w:tcW w:w="7366" w:type="dxa"/>
            <w:tcBorders>
              <w:top w:val="single" w:sz="4" w:space="0" w:color="auto"/>
              <w:left w:val="single" w:sz="4" w:space="0" w:color="auto"/>
              <w:bottom w:val="single" w:sz="4" w:space="0" w:color="auto"/>
              <w:right w:val="single" w:sz="4" w:space="0" w:color="auto"/>
            </w:tcBorders>
            <w:vAlign w:val="center"/>
          </w:tcPr>
          <w:p w14:paraId="7CB66586" w14:textId="07462E6D" w:rsidR="006A6B79" w:rsidRPr="00BD3BE6" w:rsidRDefault="00BD3BE6" w:rsidP="0033044B">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Інші операційні витрати</w:t>
            </w:r>
          </w:p>
        </w:tc>
        <w:tc>
          <w:tcPr>
            <w:tcW w:w="1842" w:type="dxa"/>
            <w:tcBorders>
              <w:top w:val="single" w:sz="4" w:space="0" w:color="auto"/>
              <w:left w:val="nil"/>
              <w:bottom w:val="single" w:sz="4" w:space="0" w:color="auto"/>
              <w:right w:val="single" w:sz="4" w:space="0" w:color="auto"/>
            </w:tcBorders>
          </w:tcPr>
          <w:p w14:paraId="7C61ADD4" w14:textId="05D8FB4B"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3 554</w:t>
            </w:r>
          </w:p>
        </w:tc>
        <w:tc>
          <w:tcPr>
            <w:tcW w:w="1701" w:type="dxa"/>
            <w:tcBorders>
              <w:top w:val="single" w:sz="4" w:space="0" w:color="auto"/>
              <w:left w:val="nil"/>
              <w:bottom w:val="single" w:sz="4" w:space="0" w:color="auto"/>
              <w:right w:val="single" w:sz="4" w:space="0" w:color="auto"/>
            </w:tcBorders>
          </w:tcPr>
          <w:p w14:paraId="7509BE3B" w14:textId="68E03748"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2 953</w:t>
            </w:r>
          </w:p>
        </w:tc>
        <w:tc>
          <w:tcPr>
            <w:tcW w:w="1702" w:type="dxa"/>
            <w:tcBorders>
              <w:top w:val="single" w:sz="4" w:space="0" w:color="auto"/>
              <w:left w:val="nil"/>
              <w:bottom w:val="single" w:sz="4" w:space="0" w:color="auto"/>
              <w:right w:val="single" w:sz="4" w:space="0" w:color="auto"/>
            </w:tcBorders>
          </w:tcPr>
          <w:p w14:paraId="11D3CB95" w14:textId="697A6450" w:rsidR="006A6B79" w:rsidRPr="00BD3BE6" w:rsidRDefault="005D7F65"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w:t>
            </w:r>
          </w:p>
        </w:tc>
      </w:tr>
      <w:tr w:rsidR="006A6B79" w14:paraId="709FE544" w14:textId="77777777" w:rsidTr="00784BD0">
        <w:trPr>
          <w:trHeight w:val="549"/>
          <w:jc w:val="center"/>
        </w:trPr>
        <w:tc>
          <w:tcPr>
            <w:tcW w:w="7366" w:type="dxa"/>
            <w:tcBorders>
              <w:top w:val="single" w:sz="4" w:space="0" w:color="auto"/>
              <w:left w:val="single" w:sz="4" w:space="0" w:color="auto"/>
              <w:bottom w:val="single" w:sz="4" w:space="0" w:color="auto"/>
              <w:right w:val="single" w:sz="4" w:space="0" w:color="auto"/>
            </w:tcBorders>
            <w:vAlign w:val="center"/>
          </w:tcPr>
          <w:p w14:paraId="47863AB3" w14:textId="0532236C" w:rsidR="006A6B79" w:rsidRPr="00BD3BE6" w:rsidRDefault="00BD3BE6" w:rsidP="0033044B">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Фінансовий результат</w:t>
            </w:r>
          </w:p>
        </w:tc>
        <w:tc>
          <w:tcPr>
            <w:tcW w:w="1842" w:type="dxa"/>
            <w:tcBorders>
              <w:top w:val="single" w:sz="4" w:space="0" w:color="auto"/>
              <w:left w:val="nil"/>
              <w:bottom w:val="single" w:sz="4" w:space="0" w:color="auto"/>
              <w:right w:val="single" w:sz="4" w:space="0" w:color="auto"/>
            </w:tcBorders>
          </w:tcPr>
          <w:p w14:paraId="0386B654" w14:textId="4B0F42D6" w:rsidR="006A6B79" w:rsidRPr="00BD3BE6" w:rsidRDefault="0051441B"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-22 054</w:t>
            </w:r>
          </w:p>
        </w:tc>
        <w:tc>
          <w:tcPr>
            <w:tcW w:w="1701" w:type="dxa"/>
            <w:tcBorders>
              <w:top w:val="single" w:sz="4" w:space="0" w:color="auto"/>
              <w:left w:val="nil"/>
              <w:bottom w:val="single" w:sz="4" w:space="0" w:color="auto"/>
              <w:right w:val="single" w:sz="4" w:space="0" w:color="auto"/>
            </w:tcBorders>
          </w:tcPr>
          <w:p w14:paraId="37D127A5" w14:textId="2DB25C2C" w:rsidR="006A6B79" w:rsidRPr="00BD3BE6" w:rsidRDefault="0051441B"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-4 498</w:t>
            </w:r>
          </w:p>
        </w:tc>
        <w:tc>
          <w:tcPr>
            <w:tcW w:w="1702" w:type="dxa"/>
            <w:tcBorders>
              <w:top w:val="single" w:sz="4" w:space="0" w:color="auto"/>
              <w:left w:val="nil"/>
              <w:bottom w:val="single" w:sz="4" w:space="0" w:color="auto"/>
              <w:right w:val="single" w:sz="4" w:space="0" w:color="auto"/>
            </w:tcBorders>
          </w:tcPr>
          <w:p w14:paraId="6DEAAED1" w14:textId="65846BEA" w:rsidR="006A6B79" w:rsidRPr="00BD3BE6" w:rsidRDefault="0051441B"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359</w:t>
            </w:r>
          </w:p>
        </w:tc>
      </w:tr>
      <w:tr w:rsidR="006A6B79" w14:paraId="00CAC7FF" w14:textId="77777777" w:rsidTr="00784BD0">
        <w:trPr>
          <w:trHeight w:val="549"/>
          <w:jc w:val="center"/>
        </w:trPr>
        <w:tc>
          <w:tcPr>
            <w:tcW w:w="7366" w:type="dxa"/>
            <w:tcBorders>
              <w:top w:val="single" w:sz="4" w:space="0" w:color="auto"/>
              <w:left w:val="single" w:sz="4" w:space="0" w:color="auto"/>
              <w:bottom w:val="single" w:sz="4" w:space="0" w:color="auto"/>
              <w:right w:val="single" w:sz="4" w:space="0" w:color="auto"/>
            </w:tcBorders>
            <w:vAlign w:val="center"/>
          </w:tcPr>
          <w:p w14:paraId="412B5A30" w14:textId="20512911" w:rsidR="006A6B79" w:rsidRPr="00BD3BE6" w:rsidRDefault="00BD3BE6" w:rsidP="0033044B">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Податок на прибуток </w:t>
            </w:r>
          </w:p>
        </w:tc>
        <w:tc>
          <w:tcPr>
            <w:tcW w:w="1842" w:type="dxa"/>
            <w:tcBorders>
              <w:top w:val="single" w:sz="4" w:space="0" w:color="auto"/>
              <w:left w:val="nil"/>
              <w:bottom w:val="single" w:sz="4" w:space="0" w:color="auto"/>
              <w:right w:val="single" w:sz="4" w:space="0" w:color="auto"/>
            </w:tcBorders>
          </w:tcPr>
          <w:p w14:paraId="372FC046" w14:textId="691880FD" w:rsidR="006A6B79" w:rsidRPr="00BD3BE6" w:rsidRDefault="00444652" w:rsidP="0033044B">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w:t>
            </w:r>
          </w:p>
        </w:tc>
        <w:tc>
          <w:tcPr>
            <w:tcW w:w="1701" w:type="dxa"/>
            <w:tcBorders>
              <w:top w:val="single" w:sz="4" w:space="0" w:color="auto"/>
              <w:left w:val="nil"/>
              <w:bottom w:val="single" w:sz="4" w:space="0" w:color="auto"/>
              <w:right w:val="single" w:sz="4" w:space="0" w:color="auto"/>
            </w:tcBorders>
          </w:tcPr>
          <w:p w14:paraId="3F07203F" w14:textId="6C195F78" w:rsidR="006A6B79" w:rsidRPr="00BD3BE6" w:rsidRDefault="00444652" w:rsidP="0033044B">
            <w:pPr>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w:t>
            </w:r>
          </w:p>
        </w:tc>
        <w:tc>
          <w:tcPr>
            <w:tcW w:w="1702" w:type="dxa"/>
            <w:tcBorders>
              <w:top w:val="single" w:sz="4" w:space="0" w:color="auto"/>
              <w:left w:val="nil"/>
              <w:bottom w:val="single" w:sz="4" w:space="0" w:color="auto"/>
              <w:right w:val="single" w:sz="4" w:space="0" w:color="auto"/>
            </w:tcBorders>
          </w:tcPr>
          <w:p w14:paraId="0F6CEE1A" w14:textId="24707E93" w:rsidR="006A6B79" w:rsidRPr="00BD3BE6" w:rsidRDefault="00444652" w:rsidP="00444652">
            <w:pPr>
              <w:jc w:val="center"/>
              <w:rPr>
                <w:rFonts w:ascii="Times New Roman" w:hAnsi="Times New Roman" w:cs="Times New Roman"/>
                <w:bCs/>
                <w:iCs/>
                <w:sz w:val="24"/>
                <w:szCs w:val="24"/>
                <w:lang w:val="uk-UA"/>
              </w:rPr>
            </w:pPr>
            <w:r>
              <w:rPr>
                <w:rFonts w:ascii="Times New Roman" w:hAnsi="Times New Roman" w:cs="Times New Roman"/>
                <w:bCs/>
                <w:iCs/>
                <w:sz w:val="24"/>
                <w:szCs w:val="24"/>
                <w:lang w:val="uk-UA"/>
              </w:rPr>
              <w:t>-</w:t>
            </w:r>
          </w:p>
        </w:tc>
      </w:tr>
      <w:tr w:rsidR="006A6B79" w:rsidRPr="00B61B24" w14:paraId="3790C196" w14:textId="77777777" w:rsidTr="00784BD0">
        <w:trPr>
          <w:trHeight w:val="525"/>
          <w:jc w:val="center"/>
        </w:trPr>
        <w:tc>
          <w:tcPr>
            <w:tcW w:w="7366" w:type="dxa"/>
            <w:tcBorders>
              <w:top w:val="single" w:sz="4" w:space="0" w:color="auto"/>
              <w:left w:val="single" w:sz="4" w:space="0" w:color="auto"/>
              <w:bottom w:val="single" w:sz="4" w:space="0" w:color="auto"/>
              <w:right w:val="single" w:sz="4" w:space="0" w:color="auto"/>
            </w:tcBorders>
            <w:vAlign w:val="center"/>
          </w:tcPr>
          <w:p w14:paraId="7E673A5B" w14:textId="1E09D5FD" w:rsidR="006A6B79" w:rsidRPr="00BD3BE6" w:rsidRDefault="00BD3BE6" w:rsidP="0033044B">
            <w:pPr>
              <w:spacing w:after="0" w:line="240" w:lineRule="auto"/>
              <w:rPr>
                <w:rFonts w:ascii="Times New Roman" w:eastAsia="Times New Roman" w:hAnsi="Times New Roman" w:cs="Times New Roman"/>
                <w:color w:val="000000"/>
                <w:sz w:val="24"/>
                <w:szCs w:val="24"/>
                <w:lang w:val="uk-UA" w:eastAsia="ru-RU"/>
              </w:rPr>
            </w:pPr>
            <w:r w:rsidRPr="00BD3BE6">
              <w:rPr>
                <w:rFonts w:ascii="Times New Roman" w:eastAsia="Times New Roman" w:hAnsi="Times New Roman" w:cs="Times New Roman"/>
                <w:color w:val="000000"/>
                <w:sz w:val="24"/>
                <w:szCs w:val="24"/>
                <w:lang w:val="uk-UA" w:eastAsia="ru-RU"/>
              </w:rPr>
              <w:t>Чистий прибуток</w:t>
            </w:r>
          </w:p>
        </w:tc>
        <w:tc>
          <w:tcPr>
            <w:tcW w:w="1842" w:type="dxa"/>
            <w:tcBorders>
              <w:top w:val="single" w:sz="4" w:space="0" w:color="auto"/>
              <w:left w:val="nil"/>
              <w:bottom w:val="single" w:sz="4" w:space="0" w:color="auto"/>
              <w:right w:val="single" w:sz="4" w:space="0" w:color="auto"/>
            </w:tcBorders>
            <w:vAlign w:val="center"/>
          </w:tcPr>
          <w:p w14:paraId="5936A227" w14:textId="7F09603E" w:rsidR="006A6B79" w:rsidRPr="00444652" w:rsidRDefault="00444652" w:rsidP="0033044B">
            <w:pPr>
              <w:spacing w:after="0" w:line="240" w:lineRule="auto"/>
              <w:jc w:val="center"/>
              <w:rPr>
                <w:rFonts w:ascii="Times New Roman" w:eastAsia="Times New Roman" w:hAnsi="Times New Roman" w:cs="Times New Roman"/>
                <w:iCs/>
                <w:color w:val="000000"/>
                <w:sz w:val="24"/>
                <w:szCs w:val="24"/>
                <w:lang w:val="uk-UA" w:eastAsia="ru-RU"/>
              </w:rPr>
            </w:pPr>
            <w:r w:rsidRPr="00444652">
              <w:rPr>
                <w:rFonts w:ascii="Times New Roman" w:eastAsia="Times New Roman" w:hAnsi="Times New Roman" w:cs="Times New Roman"/>
                <w:iCs/>
                <w:color w:val="000000"/>
                <w:sz w:val="24"/>
                <w:szCs w:val="24"/>
                <w:lang w:val="uk-UA" w:eastAsia="ru-RU"/>
              </w:rPr>
              <w:t>0</w:t>
            </w:r>
          </w:p>
        </w:tc>
        <w:tc>
          <w:tcPr>
            <w:tcW w:w="1701" w:type="dxa"/>
            <w:tcBorders>
              <w:top w:val="single" w:sz="4" w:space="0" w:color="auto"/>
              <w:left w:val="nil"/>
              <w:bottom w:val="single" w:sz="4" w:space="0" w:color="auto"/>
              <w:right w:val="single" w:sz="4" w:space="0" w:color="auto"/>
            </w:tcBorders>
            <w:vAlign w:val="center"/>
          </w:tcPr>
          <w:p w14:paraId="7B2F8771" w14:textId="6FFDFEEF" w:rsidR="006A6B79" w:rsidRPr="00444652" w:rsidRDefault="00444652" w:rsidP="0033044B">
            <w:pPr>
              <w:spacing w:after="0" w:line="240" w:lineRule="auto"/>
              <w:jc w:val="center"/>
              <w:rPr>
                <w:rFonts w:ascii="Times New Roman" w:eastAsia="Times New Roman" w:hAnsi="Times New Roman" w:cs="Times New Roman"/>
                <w:iCs/>
                <w:color w:val="000000"/>
                <w:sz w:val="24"/>
                <w:szCs w:val="24"/>
                <w:lang w:val="uk-UA" w:eastAsia="ru-RU"/>
              </w:rPr>
            </w:pPr>
            <w:r w:rsidRPr="00444652">
              <w:rPr>
                <w:rFonts w:ascii="Times New Roman" w:eastAsia="Times New Roman" w:hAnsi="Times New Roman" w:cs="Times New Roman"/>
                <w:iCs/>
                <w:color w:val="000000"/>
                <w:sz w:val="24"/>
                <w:szCs w:val="24"/>
                <w:lang w:val="uk-UA" w:eastAsia="ru-RU"/>
              </w:rPr>
              <w:t>0</w:t>
            </w:r>
            <w:r w:rsidR="006A6B79" w:rsidRPr="00444652">
              <w:rPr>
                <w:rFonts w:ascii="Times New Roman" w:eastAsia="Times New Roman" w:hAnsi="Times New Roman" w:cs="Times New Roman"/>
                <w:iCs/>
                <w:color w:val="000000"/>
                <w:sz w:val="24"/>
                <w:szCs w:val="24"/>
                <w:lang w:val="uk-UA" w:eastAsia="ru-RU"/>
              </w:rPr>
              <w:t xml:space="preserve"> </w:t>
            </w:r>
          </w:p>
        </w:tc>
        <w:tc>
          <w:tcPr>
            <w:tcW w:w="1702" w:type="dxa"/>
            <w:tcBorders>
              <w:top w:val="single" w:sz="4" w:space="0" w:color="auto"/>
              <w:left w:val="nil"/>
              <w:bottom w:val="single" w:sz="4" w:space="0" w:color="auto"/>
              <w:right w:val="single" w:sz="4" w:space="0" w:color="auto"/>
            </w:tcBorders>
            <w:vAlign w:val="center"/>
          </w:tcPr>
          <w:p w14:paraId="696BED5D" w14:textId="3DDF0DA9" w:rsidR="006A6B79" w:rsidRPr="00444652" w:rsidRDefault="00444652" w:rsidP="0033044B">
            <w:pPr>
              <w:spacing w:after="0" w:line="240" w:lineRule="auto"/>
              <w:jc w:val="center"/>
              <w:rPr>
                <w:rFonts w:ascii="Times New Roman" w:eastAsia="Times New Roman" w:hAnsi="Times New Roman" w:cs="Times New Roman"/>
                <w:iCs/>
                <w:color w:val="000000"/>
                <w:sz w:val="24"/>
                <w:szCs w:val="24"/>
                <w:lang w:val="uk-UA" w:eastAsia="ru-RU"/>
              </w:rPr>
            </w:pPr>
            <w:r w:rsidRPr="00444652">
              <w:rPr>
                <w:rFonts w:ascii="Times New Roman" w:eastAsia="Times New Roman" w:hAnsi="Times New Roman" w:cs="Times New Roman"/>
                <w:iCs/>
                <w:color w:val="000000"/>
                <w:sz w:val="24"/>
                <w:szCs w:val="24"/>
                <w:lang w:val="uk-UA" w:eastAsia="ru-RU"/>
              </w:rPr>
              <w:t>359</w:t>
            </w:r>
          </w:p>
        </w:tc>
      </w:tr>
    </w:tbl>
    <w:p w14:paraId="6C95A200" w14:textId="77777777" w:rsidR="006A6B79" w:rsidRDefault="006A6B79" w:rsidP="00F37D11">
      <w:pPr>
        <w:pStyle w:val="2"/>
        <w:shd w:val="clear" w:color="auto" w:fill="auto"/>
        <w:tabs>
          <w:tab w:val="left" w:pos="1014"/>
        </w:tabs>
        <w:spacing w:line="240" w:lineRule="auto"/>
        <w:ind w:right="20" w:firstLine="851"/>
        <w:rPr>
          <w:b/>
          <w:bCs/>
          <w:color w:val="000000"/>
          <w:sz w:val="24"/>
          <w:szCs w:val="24"/>
          <w:lang w:val="uk-UA"/>
        </w:rPr>
      </w:pPr>
    </w:p>
    <w:p w14:paraId="62A59CD9" w14:textId="77777777" w:rsidR="00784BD0" w:rsidRDefault="00784BD0" w:rsidP="00F37D11">
      <w:pPr>
        <w:pStyle w:val="2"/>
        <w:shd w:val="clear" w:color="auto" w:fill="auto"/>
        <w:tabs>
          <w:tab w:val="left" w:pos="1014"/>
        </w:tabs>
        <w:spacing w:line="240" w:lineRule="auto"/>
        <w:ind w:right="20" w:firstLine="851"/>
        <w:rPr>
          <w:b/>
          <w:bCs/>
          <w:color w:val="000000"/>
          <w:sz w:val="24"/>
          <w:szCs w:val="24"/>
          <w:lang w:val="uk-UA"/>
        </w:rPr>
      </w:pPr>
    </w:p>
    <w:p w14:paraId="554A3D51" w14:textId="77777777" w:rsidR="00784BD0" w:rsidRPr="00C73CAA" w:rsidRDefault="00784BD0" w:rsidP="00F37D11">
      <w:pPr>
        <w:pStyle w:val="2"/>
        <w:shd w:val="clear" w:color="auto" w:fill="auto"/>
        <w:tabs>
          <w:tab w:val="left" w:pos="1014"/>
        </w:tabs>
        <w:spacing w:line="240" w:lineRule="auto"/>
        <w:ind w:right="20" w:firstLine="851"/>
        <w:rPr>
          <w:b/>
          <w:bCs/>
          <w:color w:val="000000"/>
          <w:sz w:val="24"/>
          <w:szCs w:val="24"/>
          <w:lang w:val="uk-UA"/>
        </w:rPr>
      </w:pPr>
    </w:p>
    <w:p w14:paraId="73EC99C2" w14:textId="180FFFB2" w:rsidR="006A6B79" w:rsidRPr="00C73CAA" w:rsidRDefault="00C73CAA" w:rsidP="00F37D11">
      <w:pPr>
        <w:pStyle w:val="2"/>
        <w:shd w:val="clear" w:color="auto" w:fill="auto"/>
        <w:tabs>
          <w:tab w:val="left" w:pos="1014"/>
        </w:tabs>
        <w:spacing w:line="240" w:lineRule="auto"/>
        <w:ind w:right="20" w:firstLine="851"/>
        <w:rPr>
          <w:b/>
          <w:bCs/>
          <w:color w:val="000000"/>
          <w:sz w:val="24"/>
          <w:szCs w:val="24"/>
          <w:lang w:val="uk-UA"/>
        </w:rPr>
      </w:pPr>
      <w:r w:rsidRPr="00C73CAA">
        <w:rPr>
          <w:b/>
          <w:bCs/>
          <w:color w:val="000000"/>
          <w:sz w:val="24"/>
          <w:szCs w:val="24"/>
          <w:lang w:val="uk-UA"/>
        </w:rPr>
        <w:t>5.2 Фінансова діяльність.</w:t>
      </w:r>
    </w:p>
    <w:p w14:paraId="4892055C" w14:textId="77777777" w:rsidR="000E27D3" w:rsidRDefault="003C4F09" w:rsidP="00484872">
      <w:pPr>
        <w:ind w:firstLine="567"/>
        <w:jc w:val="both"/>
        <w:rPr>
          <w:rFonts w:ascii="Times New Roman" w:hAnsi="Times New Roman" w:cs="Times New Roman"/>
          <w:sz w:val="24"/>
          <w:szCs w:val="24"/>
          <w:lang w:val="uk-UA"/>
        </w:rPr>
      </w:pPr>
      <w:r w:rsidRPr="00484872">
        <w:rPr>
          <w:rFonts w:ascii="Times New Roman" w:hAnsi="Times New Roman" w:cs="Times New Roman"/>
          <w:color w:val="000000"/>
          <w:sz w:val="24"/>
          <w:szCs w:val="24"/>
          <w:lang w:val="uk-UA"/>
        </w:rPr>
        <w:t xml:space="preserve">На фінансовий результат підприємства за період діяльності вплинула нарахована амортизація. </w:t>
      </w:r>
      <w:r w:rsidR="00484872" w:rsidRPr="00EC0874">
        <w:rPr>
          <w:rFonts w:ascii="Times New Roman" w:hAnsi="Times New Roman" w:cs="Times New Roman"/>
          <w:sz w:val="24"/>
          <w:szCs w:val="24"/>
          <w:lang w:val="uk-UA"/>
        </w:rPr>
        <w:t>У зв’язку з тим, що підприємство</w:t>
      </w:r>
      <w:r w:rsidR="00484872">
        <w:rPr>
          <w:rFonts w:ascii="Times New Roman" w:hAnsi="Times New Roman" w:cs="Times New Roman"/>
          <w:sz w:val="24"/>
          <w:szCs w:val="24"/>
          <w:lang w:val="uk-UA"/>
        </w:rPr>
        <w:t xml:space="preserve"> з 01.03.2024 – 31.05.2025 року </w:t>
      </w:r>
      <w:r w:rsidR="00484872" w:rsidRPr="00EC0874">
        <w:rPr>
          <w:rFonts w:ascii="Times New Roman" w:hAnsi="Times New Roman" w:cs="Times New Roman"/>
          <w:sz w:val="24"/>
          <w:szCs w:val="24"/>
          <w:lang w:val="uk-UA"/>
        </w:rPr>
        <w:t xml:space="preserve"> фінансу</w:t>
      </w:r>
      <w:r w:rsidR="00484872">
        <w:rPr>
          <w:rFonts w:ascii="Times New Roman" w:hAnsi="Times New Roman" w:cs="Times New Roman"/>
          <w:sz w:val="24"/>
          <w:szCs w:val="24"/>
          <w:lang w:val="uk-UA"/>
        </w:rPr>
        <w:t xml:space="preserve">валось </w:t>
      </w:r>
      <w:r w:rsidR="00484872" w:rsidRPr="00EC0874">
        <w:rPr>
          <w:rFonts w:ascii="Times New Roman" w:hAnsi="Times New Roman" w:cs="Times New Roman"/>
          <w:sz w:val="24"/>
          <w:szCs w:val="24"/>
          <w:lang w:val="uk-UA"/>
        </w:rPr>
        <w:t>лише за рахунок благодійних коштів і вартість відшкодування покрива</w:t>
      </w:r>
      <w:r w:rsidR="00484872">
        <w:rPr>
          <w:rFonts w:ascii="Times New Roman" w:hAnsi="Times New Roman" w:cs="Times New Roman"/>
          <w:sz w:val="24"/>
          <w:szCs w:val="24"/>
          <w:lang w:val="uk-UA"/>
        </w:rPr>
        <w:t>ло</w:t>
      </w:r>
      <w:r w:rsidR="00484872" w:rsidRPr="00EC0874">
        <w:rPr>
          <w:rFonts w:ascii="Times New Roman" w:hAnsi="Times New Roman" w:cs="Times New Roman"/>
          <w:sz w:val="24"/>
          <w:szCs w:val="24"/>
          <w:lang w:val="uk-UA"/>
        </w:rPr>
        <w:t xml:space="preserve"> лише витрати на сировину, послуги та оплату праці, амортизація в суму відшкодування не включена. Тобто по завершенню звіт</w:t>
      </w:r>
      <w:r w:rsidR="00484872">
        <w:rPr>
          <w:rFonts w:ascii="Times New Roman" w:hAnsi="Times New Roman" w:cs="Times New Roman"/>
          <w:sz w:val="24"/>
          <w:szCs w:val="24"/>
          <w:lang w:val="uk-UA"/>
        </w:rPr>
        <w:t xml:space="preserve">них </w:t>
      </w:r>
      <w:r w:rsidR="00484872" w:rsidRPr="00EC0874">
        <w:rPr>
          <w:rFonts w:ascii="Times New Roman" w:hAnsi="Times New Roman" w:cs="Times New Roman"/>
          <w:sz w:val="24"/>
          <w:szCs w:val="24"/>
          <w:lang w:val="uk-UA"/>
        </w:rPr>
        <w:t>період</w:t>
      </w:r>
      <w:r w:rsidR="00484872">
        <w:rPr>
          <w:rFonts w:ascii="Times New Roman" w:hAnsi="Times New Roman" w:cs="Times New Roman"/>
          <w:sz w:val="24"/>
          <w:szCs w:val="24"/>
          <w:lang w:val="uk-UA"/>
        </w:rPr>
        <w:t>ів</w:t>
      </w:r>
      <w:r w:rsidR="00484872" w:rsidRPr="00EC0874">
        <w:rPr>
          <w:rFonts w:ascii="Times New Roman" w:hAnsi="Times New Roman" w:cs="Times New Roman"/>
          <w:sz w:val="24"/>
          <w:szCs w:val="24"/>
          <w:lang w:val="uk-UA"/>
        </w:rPr>
        <w:t xml:space="preserve"> сума нарахованої амортизації за 2024 рік</w:t>
      </w:r>
      <w:r w:rsidR="00484872">
        <w:rPr>
          <w:rFonts w:ascii="Times New Roman" w:hAnsi="Times New Roman" w:cs="Times New Roman"/>
          <w:sz w:val="24"/>
          <w:szCs w:val="24"/>
          <w:lang w:val="uk-UA"/>
        </w:rPr>
        <w:t xml:space="preserve"> та І півріччя 2025 року </w:t>
      </w:r>
      <w:r w:rsidR="00484872" w:rsidRPr="00EC0874">
        <w:rPr>
          <w:rFonts w:ascii="Times New Roman" w:hAnsi="Times New Roman" w:cs="Times New Roman"/>
          <w:sz w:val="24"/>
          <w:szCs w:val="24"/>
          <w:lang w:val="uk-UA"/>
        </w:rPr>
        <w:t xml:space="preserve"> для підприємства відобразилась як збиток, відповідно відбувся  приріст збитку підприємства.</w:t>
      </w:r>
    </w:p>
    <w:p w14:paraId="0288D066" w14:textId="29E9F924" w:rsidR="00484872" w:rsidRDefault="000E27D3" w:rsidP="00484872">
      <w:pPr>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Також на фінансовий результат вплинуло збільшення витрат на придбання продуктів харчування.</w:t>
      </w:r>
      <w:r w:rsidR="00484872" w:rsidRPr="00484872">
        <w:rPr>
          <w:rFonts w:ascii="Times New Roman" w:hAnsi="Times New Roman" w:cs="Times New Roman"/>
          <w:sz w:val="24"/>
          <w:szCs w:val="24"/>
        </w:rPr>
        <w:t xml:space="preserve">  </w:t>
      </w:r>
    </w:p>
    <w:p w14:paraId="0FFEAD88" w14:textId="4C20105B" w:rsidR="000E27D3" w:rsidRPr="000E27D3" w:rsidRDefault="000E27D3" w:rsidP="00484872">
      <w:pPr>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На збільшення доходу вплине виробництво булок для реалізації в шкільних їдальнях через буфет (2026 рік -121,5%) В 2025 році було запроваджено буфети в шкільних їдальнях.</w:t>
      </w:r>
    </w:p>
    <w:p w14:paraId="0D6D9712" w14:textId="6C5F7DD1" w:rsidR="006A6B79" w:rsidRDefault="000E27D3" w:rsidP="00F37D11">
      <w:pPr>
        <w:pStyle w:val="2"/>
        <w:shd w:val="clear" w:color="auto" w:fill="auto"/>
        <w:tabs>
          <w:tab w:val="left" w:pos="1014"/>
        </w:tabs>
        <w:spacing w:line="240" w:lineRule="auto"/>
        <w:ind w:right="20" w:firstLine="851"/>
        <w:rPr>
          <w:lang w:val="uk-UA"/>
        </w:rPr>
      </w:pPr>
      <w:r>
        <w:rPr>
          <w:lang w:val="uk-UA"/>
        </w:rPr>
        <w:t xml:space="preserve">Сама діяльність з надання послуг з організації харчування учнів шкіл не передбачає високої рентабельності виробництва, тому що залежить від вартості, </w:t>
      </w:r>
      <w:r w:rsidR="00E979A6">
        <w:rPr>
          <w:lang w:val="uk-UA"/>
        </w:rPr>
        <w:t>встановленої рішення виконавчого комітету, обмеженої кількості відвідувачів (учнів шкіл) та має обмежену торгівельну націнку.</w:t>
      </w:r>
    </w:p>
    <w:p w14:paraId="61E30A93" w14:textId="021AEA96" w:rsidR="007B0803" w:rsidRDefault="007B0803" w:rsidP="00F37D11">
      <w:pPr>
        <w:pStyle w:val="2"/>
        <w:shd w:val="clear" w:color="auto" w:fill="auto"/>
        <w:tabs>
          <w:tab w:val="left" w:pos="1014"/>
        </w:tabs>
        <w:spacing w:line="240" w:lineRule="auto"/>
        <w:ind w:right="20" w:firstLine="851"/>
        <w:rPr>
          <w:lang w:val="uk-UA"/>
        </w:rPr>
      </w:pPr>
      <w:r>
        <w:rPr>
          <w:lang w:val="uk-UA"/>
        </w:rPr>
        <w:t xml:space="preserve"> Підприємство виконує показники фінансового плану, але прибуток недостатній для того, щоб повністю забезпечити потреби підприємства.</w:t>
      </w:r>
    </w:p>
    <w:p w14:paraId="20C423EF" w14:textId="77777777" w:rsidR="0097133F" w:rsidRDefault="0097133F" w:rsidP="00F37D11">
      <w:pPr>
        <w:pStyle w:val="2"/>
        <w:shd w:val="clear" w:color="auto" w:fill="auto"/>
        <w:tabs>
          <w:tab w:val="left" w:pos="1014"/>
        </w:tabs>
        <w:spacing w:line="240" w:lineRule="auto"/>
        <w:ind w:right="20" w:firstLine="851"/>
        <w:rPr>
          <w:lang w:val="uk-UA"/>
        </w:rPr>
      </w:pPr>
    </w:p>
    <w:p w14:paraId="268D4AA5" w14:textId="71D7CDD0" w:rsidR="0097133F" w:rsidRDefault="0097133F" w:rsidP="0097133F">
      <w:pPr>
        <w:pStyle w:val="2"/>
        <w:shd w:val="clear" w:color="auto" w:fill="auto"/>
        <w:spacing w:line="240" w:lineRule="auto"/>
        <w:ind w:left="20" w:right="20" w:firstLine="560"/>
        <w:rPr>
          <w:b/>
          <w:bCs/>
          <w:spacing w:val="0"/>
          <w:sz w:val="28"/>
          <w:szCs w:val="28"/>
          <w:lang w:val="uk-UA"/>
        </w:rPr>
      </w:pPr>
      <w:r>
        <w:rPr>
          <w:b/>
          <w:bCs/>
          <w:spacing w:val="0"/>
          <w:sz w:val="28"/>
          <w:szCs w:val="28"/>
          <w:lang w:val="uk-UA"/>
        </w:rPr>
        <w:t>6</w:t>
      </w:r>
      <w:r w:rsidRPr="00FA094A">
        <w:rPr>
          <w:b/>
          <w:bCs/>
          <w:spacing w:val="0"/>
          <w:sz w:val="28"/>
          <w:szCs w:val="28"/>
          <w:lang w:val="uk-UA"/>
        </w:rPr>
        <w:t xml:space="preserve">. </w:t>
      </w:r>
      <w:r>
        <w:rPr>
          <w:b/>
          <w:bCs/>
          <w:spacing w:val="0"/>
          <w:sz w:val="28"/>
          <w:szCs w:val="28"/>
          <w:lang w:val="uk-UA"/>
        </w:rPr>
        <w:t>Потенційні ризики</w:t>
      </w:r>
      <w:r w:rsidRPr="00FA094A">
        <w:rPr>
          <w:b/>
          <w:bCs/>
          <w:spacing w:val="0"/>
          <w:sz w:val="28"/>
          <w:szCs w:val="28"/>
          <w:lang w:val="uk-UA"/>
        </w:rPr>
        <w:t>.</w:t>
      </w:r>
    </w:p>
    <w:p w14:paraId="571590F9" w14:textId="0E83DB8C" w:rsidR="00005743" w:rsidRDefault="00005743" w:rsidP="0097133F">
      <w:pPr>
        <w:pStyle w:val="2"/>
        <w:shd w:val="clear" w:color="auto" w:fill="auto"/>
        <w:spacing w:line="240" w:lineRule="auto"/>
        <w:ind w:left="20" w:right="20" w:firstLine="560"/>
        <w:rPr>
          <w:b/>
          <w:bCs/>
          <w:spacing w:val="0"/>
          <w:sz w:val="28"/>
          <w:szCs w:val="28"/>
          <w:lang w:val="uk-UA"/>
        </w:rPr>
      </w:pPr>
    </w:p>
    <w:tbl>
      <w:tblPr>
        <w:tblStyle w:val="a9"/>
        <w:tblW w:w="0" w:type="auto"/>
        <w:tblInd w:w="988" w:type="dxa"/>
        <w:tblLook w:val="04A0" w:firstRow="1" w:lastRow="0" w:firstColumn="1" w:lastColumn="0" w:noHBand="0" w:noVBand="1"/>
      </w:tblPr>
      <w:tblGrid>
        <w:gridCol w:w="6095"/>
        <w:gridCol w:w="6520"/>
      </w:tblGrid>
      <w:tr w:rsidR="00005743" w14:paraId="719B8998" w14:textId="77777777" w:rsidTr="00784BD0">
        <w:tc>
          <w:tcPr>
            <w:tcW w:w="6095" w:type="dxa"/>
          </w:tcPr>
          <w:p w14:paraId="4D6EFAD8" w14:textId="25EA3911" w:rsidR="00005743" w:rsidRDefault="00005743" w:rsidP="00005743">
            <w:pPr>
              <w:pStyle w:val="2"/>
              <w:shd w:val="clear" w:color="auto" w:fill="auto"/>
              <w:tabs>
                <w:tab w:val="left" w:pos="1014"/>
              </w:tabs>
              <w:spacing w:line="240" w:lineRule="auto"/>
              <w:ind w:right="20"/>
              <w:jc w:val="center"/>
              <w:rPr>
                <w:lang w:val="uk-UA"/>
              </w:rPr>
            </w:pPr>
            <w:r>
              <w:rPr>
                <w:lang w:val="uk-UA"/>
              </w:rPr>
              <w:t>Джерела доходу</w:t>
            </w:r>
          </w:p>
        </w:tc>
        <w:tc>
          <w:tcPr>
            <w:tcW w:w="6520" w:type="dxa"/>
          </w:tcPr>
          <w:p w14:paraId="359A0AC2" w14:textId="437BBB2A" w:rsidR="00005743" w:rsidRDefault="00005743" w:rsidP="00005743">
            <w:pPr>
              <w:pStyle w:val="2"/>
              <w:shd w:val="clear" w:color="auto" w:fill="auto"/>
              <w:tabs>
                <w:tab w:val="left" w:pos="1014"/>
              </w:tabs>
              <w:spacing w:line="240" w:lineRule="auto"/>
              <w:ind w:right="20"/>
              <w:jc w:val="center"/>
              <w:rPr>
                <w:lang w:val="uk-UA"/>
              </w:rPr>
            </w:pPr>
            <w:r>
              <w:rPr>
                <w:lang w:val="uk-UA"/>
              </w:rPr>
              <w:t>Ризики</w:t>
            </w:r>
          </w:p>
        </w:tc>
      </w:tr>
      <w:tr w:rsidR="00005743" w:rsidRPr="0039643C" w14:paraId="5E646E5A" w14:textId="77777777" w:rsidTr="00784BD0">
        <w:tc>
          <w:tcPr>
            <w:tcW w:w="6095" w:type="dxa"/>
          </w:tcPr>
          <w:p w14:paraId="76FA733E" w14:textId="39E94311" w:rsidR="00005743" w:rsidRDefault="00005743" w:rsidP="00F37D11">
            <w:pPr>
              <w:pStyle w:val="2"/>
              <w:shd w:val="clear" w:color="auto" w:fill="auto"/>
              <w:tabs>
                <w:tab w:val="left" w:pos="1014"/>
              </w:tabs>
              <w:spacing w:line="240" w:lineRule="auto"/>
              <w:ind w:right="20"/>
              <w:rPr>
                <w:lang w:val="uk-UA"/>
              </w:rPr>
            </w:pPr>
            <w:r>
              <w:rPr>
                <w:lang w:val="uk-UA"/>
              </w:rPr>
              <w:t>кошти за надання безготівкового харчування учнів 1-11 класів (обіди) пільгових категорій. Вартість яких встановлюється виконавчим комітетом Бучанської міської ради</w:t>
            </w:r>
          </w:p>
        </w:tc>
        <w:tc>
          <w:tcPr>
            <w:tcW w:w="6520" w:type="dxa"/>
          </w:tcPr>
          <w:p w14:paraId="01240870" w14:textId="0A713D2B" w:rsidR="00005743" w:rsidRDefault="00005743" w:rsidP="00F37D11">
            <w:pPr>
              <w:pStyle w:val="2"/>
              <w:shd w:val="clear" w:color="auto" w:fill="auto"/>
              <w:tabs>
                <w:tab w:val="left" w:pos="1014"/>
              </w:tabs>
              <w:spacing w:line="240" w:lineRule="auto"/>
              <w:ind w:right="20"/>
              <w:rPr>
                <w:lang w:val="uk-UA"/>
              </w:rPr>
            </w:pPr>
            <w:r>
              <w:rPr>
                <w:lang w:val="uk-UA"/>
              </w:rPr>
              <w:t>Забезпечення виконання норм харчування згідно  «Постанови кабінету міністрів України №1591 від 22 листопада 2004 р.»  залежить від вартості харчування. Вартість постійно змінюється в більшу сторону в зв’язку з нестабільністю цін на продукти харчування (ціни відпущені).</w:t>
            </w:r>
          </w:p>
        </w:tc>
      </w:tr>
      <w:tr w:rsidR="00005743" w:rsidRPr="0039643C" w14:paraId="65446835" w14:textId="77777777" w:rsidTr="00784BD0">
        <w:tc>
          <w:tcPr>
            <w:tcW w:w="6095" w:type="dxa"/>
          </w:tcPr>
          <w:p w14:paraId="4DEA5F58" w14:textId="44F595D7" w:rsidR="00005743" w:rsidRDefault="00005743" w:rsidP="00F37D11">
            <w:pPr>
              <w:pStyle w:val="2"/>
              <w:shd w:val="clear" w:color="auto" w:fill="auto"/>
              <w:tabs>
                <w:tab w:val="left" w:pos="1014"/>
              </w:tabs>
              <w:spacing w:line="240" w:lineRule="auto"/>
              <w:ind w:right="20"/>
              <w:rPr>
                <w:lang w:val="uk-UA"/>
              </w:rPr>
            </w:pPr>
            <w:r>
              <w:rPr>
                <w:lang w:val="uk-UA"/>
              </w:rPr>
              <w:t xml:space="preserve">кошти від реалізації продукції через буфет шкільних </w:t>
            </w:r>
            <w:proofErr w:type="spellStart"/>
            <w:r>
              <w:rPr>
                <w:lang w:val="uk-UA"/>
              </w:rPr>
              <w:t>їдалень</w:t>
            </w:r>
            <w:proofErr w:type="spellEnd"/>
          </w:p>
        </w:tc>
        <w:tc>
          <w:tcPr>
            <w:tcW w:w="6520" w:type="dxa"/>
          </w:tcPr>
          <w:p w14:paraId="33588072" w14:textId="2C9B3790" w:rsidR="00005743" w:rsidRDefault="00005743" w:rsidP="00F37D11">
            <w:pPr>
              <w:pStyle w:val="2"/>
              <w:shd w:val="clear" w:color="auto" w:fill="auto"/>
              <w:tabs>
                <w:tab w:val="left" w:pos="1014"/>
              </w:tabs>
              <w:spacing w:line="240" w:lineRule="auto"/>
              <w:ind w:right="20"/>
              <w:rPr>
                <w:lang w:val="uk-UA"/>
              </w:rPr>
            </w:pPr>
            <w:r>
              <w:rPr>
                <w:lang w:val="uk-UA"/>
              </w:rPr>
              <w:t>У зв’язку із реалізацією продукції в шкільних їдальнях, націнка на продукцію має бути мінімальна</w:t>
            </w:r>
            <w:r w:rsidR="004E4361">
              <w:rPr>
                <w:lang w:val="uk-UA"/>
              </w:rPr>
              <w:t>, що залежить від</w:t>
            </w:r>
            <w:r>
              <w:rPr>
                <w:lang w:val="uk-UA"/>
              </w:rPr>
              <w:t xml:space="preserve"> </w:t>
            </w:r>
            <w:r w:rsidR="004E4361">
              <w:rPr>
                <w:lang w:val="uk-UA"/>
              </w:rPr>
              <w:t>купівельної спроможності школярів.</w:t>
            </w:r>
          </w:p>
        </w:tc>
      </w:tr>
      <w:tr w:rsidR="00005743" w:rsidRPr="0039643C" w14:paraId="4FFBBCCF" w14:textId="77777777" w:rsidTr="00EC0874">
        <w:trPr>
          <w:trHeight w:val="954"/>
        </w:trPr>
        <w:tc>
          <w:tcPr>
            <w:tcW w:w="6095" w:type="dxa"/>
          </w:tcPr>
          <w:p w14:paraId="0C5EAE72" w14:textId="46761259" w:rsidR="00005743" w:rsidRDefault="00005743" w:rsidP="00F37D11">
            <w:pPr>
              <w:pStyle w:val="2"/>
              <w:shd w:val="clear" w:color="auto" w:fill="auto"/>
              <w:tabs>
                <w:tab w:val="left" w:pos="1014"/>
              </w:tabs>
              <w:spacing w:line="240" w:lineRule="auto"/>
              <w:ind w:right="20"/>
              <w:rPr>
                <w:lang w:val="uk-UA"/>
              </w:rPr>
            </w:pPr>
            <w:r>
              <w:rPr>
                <w:lang w:val="uk-UA"/>
              </w:rPr>
              <w:t>Кошти від надання послуг власного виробництва іншим споживачам</w:t>
            </w:r>
          </w:p>
        </w:tc>
        <w:tc>
          <w:tcPr>
            <w:tcW w:w="6520" w:type="dxa"/>
          </w:tcPr>
          <w:p w14:paraId="1AC60964" w14:textId="77777777" w:rsidR="00EC0874" w:rsidRDefault="004E4361" w:rsidP="00F37D11">
            <w:pPr>
              <w:pStyle w:val="2"/>
              <w:shd w:val="clear" w:color="auto" w:fill="auto"/>
              <w:tabs>
                <w:tab w:val="left" w:pos="1014"/>
              </w:tabs>
              <w:spacing w:line="240" w:lineRule="auto"/>
              <w:ind w:right="20"/>
              <w:rPr>
                <w:lang w:val="uk-UA"/>
              </w:rPr>
            </w:pPr>
            <w:r>
              <w:rPr>
                <w:lang w:val="uk-UA"/>
              </w:rPr>
              <w:t xml:space="preserve">Через велику конкуренцію на ринку надання послуг власного виробництва, підприємство має реалізувати послуги із </w:t>
            </w:r>
            <w:proofErr w:type="spellStart"/>
            <w:r>
              <w:rPr>
                <w:lang w:val="uk-UA"/>
              </w:rPr>
              <w:t>конкурентно</w:t>
            </w:r>
            <w:proofErr w:type="spellEnd"/>
            <w:r>
              <w:rPr>
                <w:lang w:val="uk-UA"/>
              </w:rPr>
              <w:t xml:space="preserve"> спроможною продукцією. На виробництво такої продукції  впливає необхідність </w:t>
            </w:r>
          </w:p>
          <w:p w14:paraId="02CC03B3" w14:textId="77777777" w:rsidR="00EC0874" w:rsidRDefault="00EC0874" w:rsidP="00F37D11">
            <w:pPr>
              <w:pStyle w:val="2"/>
              <w:shd w:val="clear" w:color="auto" w:fill="auto"/>
              <w:tabs>
                <w:tab w:val="left" w:pos="1014"/>
              </w:tabs>
              <w:spacing w:line="240" w:lineRule="auto"/>
              <w:ind w:right="20"/>
              <w:rPr>
                <w:lang w:val="uk-UA"/>
              </w:rPr>
            </w:pPr>
          </w:p>
          <w:p w14:paraId="27570230" w14:textId="3A62FE8C" w:rsidR="00005743" w:rsidRDefault="004E4361" w:rsidP="00F37D11">
            <w:pPr>
              <w:pStyle w:val="2"/>
              <w:shd w:val="clear" w:color="auto" w:fill="auto"/>
              <w:tabs>
                <w:tab w:val="left" w:pos="1014"/>
              </w:tabs>
              <w:spacing w:line="240" w:lineRule="auto"/>
              <w:ind w:right="20"/>
              <w:rPr>
                <w:lang w:val="uk-UA"/>
              </w:rPr>
            </w:pPr>
            <w:r>
              <w:rPr>
                <w:lang w:val="uk-UA"/>
              </w:rPr>
              <w:t xml:space="preserve">здійснювати закупівлі через </w:t>
            </w:r>
            <w:r w:rsidRPr="00433FB5">
              <w:rPr>
                <w:lang w:val="uk-UA"/>
              </w:rPr>
              <w:t>«Прозорі закупівлі»</w:t>
            </w:r>
            <w:r w:rsidR="003658A2" w:rsidRPr="00433FB5">
              <w:rPr>
                <w:lang w:val="uk-UA"/>
              </w:rPr>
              <w:t>,</w:t>
            </w:r>
            <w:r w:rsidR="003658A2">
              <w:rPr>
                <w:lang w:val="uk-UA"/>
              </w:rPr>
              <w:t xml:space="preserve"> що впливає на асортимент та ціни сировини.</w:t>
            </w:r>
          </w:p>
        </w:tc>
      </w:tr>
    </w:tbl>
    <w:p w14:paraId="3BE423CF" w14:textId="4A0A81DA" w:rsidR="00EC3EC8" w:rsidRDefault="00EC3EC8" w:rsidP="00F37D11">
      <w:pPr>
        <w:pStyle w:val="2"/>
        <w:shd w:val="clear" w:color="auto" w:fill="auto"/>
        <w:tabs>
          <w:tab w:val="left" w:pos="1014"/>
        </w:tabs>
        <w:spacing w:line="240" w:lineRule="auto"/>
        <w:ind w:right="20" w:firstLine="851"/>
        <w:rPr>
          <w:lang w:val="uk-UA"/>
        </w:rPr>
      </w:pPr>
    </w:p>
    <w:p w14:paraId="102451DA" w14:textId="5C64E0E0" w:rsidR="00EC0874" w:rsidRDefault="00EC0874" w:rsidP="00F37D11">
      <w:pPr>
        <w:pStyle w:val="2"/>
        <w:shd w:val="clear" w:color="auto" w:fill="auto"/>
        <w:tabs>
          <w:tab w:val="left" w:pos="1014"/>
        </w:tabs>
        <w:spacing w:line="240" w:lineRule="auto"/>
        <w:ind w:right="20" w:firstLine="851"/>
        <w:rPr>
          <w:lang w:val="uk-UA"/>
        </w:rPr>
      </w:pPr>
    </w:p>
    <w:p w14:paraId="2513D28F" w14:textId="77777777" w:rsidR="00EC0874" w:rsidRDefault="00EC0874" w:rsidP="00F37D11">
      <w:pPr>
        <w:pStyle w:val="2"/>
        <w:shd w:val="clear" w:color="auto" w:fill="auto"/>
        <w:tabs>
          <w:tab w:val="left" w:pos="1014"/>
        </w:tabs>
        <w:spacing w:line="240" w:lineRule="auto"/>
        <w:ind w:right="20" w:firstLine="851"/>
        <w:rPr>
          <w:lang w:val="uk-UA"/>
        </w:rPr>
      </w:pPr>
    </w:p>
    <w:p w14:paraId="5866848F" w14:textId="77777777" w:rsidR="006A6B79" w:rsidRDefault="006A6B79" w:rsidP="00F37D11">
      <w:pPr>
        <w:pStyle w:val="2"/>
        <w:shd w:val="clear" w:color="auto" w:fill="auto"/>
        <w:tabs>
          <w:tab w:val="left" w:pos="1014"/>
        </w:tabs>
        <w:spacing w:line="240" w:lineRule="auto"/>
        <w:ind w:right="20" w:firstLine="851"/>
        <w:rPr>
          <w:color w:val="000000"/>
          <w:sz w:val="24"/>
          <w:szCs w:val="24"/>
          <w:lang w:val="uk-UA"/>
        </w:rPr>
      </w:pPr>
    </w:p>
    <w:p w14:paraId="23ACC871" w14:textId="0B5BECF7" w:rsidR="006A6B79" w:rsidRPr="004C3462" w:rsidRDefault="004C3462" w:rsidP="004C3462">
      <w:pPr>
        <w:pStyle w:val="2"/>
        <w:shd w:val="clear" w:color="auto" w:fill="auto"/>
        <w:tabs>
          <w:tab w:val="left" w:pos="1014"/>
        </w:tabs>
        <w:spacing w:line="240" w:lineRule="auto"/>
        <w:ind w:right="20"/>
        <w:rPr>
          <w:b/>
          <w:bCs/>
          <w:color w:val="000000"/>
          <w:sz w:val="28"/>
          <w:szCs w:val="28"/>
          <w:lang w:val="uk-UA"/>
        </w:rPr>
      </w:pPr>
      <w:r w:rsidRPr="004C3462">
        <w:rPr>
          <w:b/>
          <w:bCs/>
          <w:color w:val="000000"/>
          <w:sz w:val="28"/>
          <w:szCs w:val="28"/>
          <w:lang w:val="uk-UA"/>
        </w:rPr>
        <w:t>7. Ключові показники результатів діяльності.</w:t>
      </w:r>
    </w:p>
    <w:p w14:paraId="2780D4DA" w14:textId="77777777" w:rsidR="006A6B79" w:rsidRDefault="006A6B79" w:rsidP="00F37D11">
      <w:pPr>
        <w:pStyle w:val="2"/>
        <w:shd w:val="clear" w:color="auto" w:fill="auto"/>
        <w:tabs>
          <w:tab w:val="left" w:pos="1014"/>
        </w:tabs>
        <w:spacing w:line="240" w:lineRule="auto"/>
        <w:ind w:right="20" w:firstLine="851"/>
        <w:rPr>
          <w:color w:val="000000"/>
          <w:sz w:val="24"/>
          <w:szCs w:val="24"/>
          <w:lang w:val="uk-UA"/>
        </w:rPr>
      </w:pPr>
    </w:p>
    <w:tbl>
      <w:tblPr>
        <w:tblW w:w="14541" w:type="dxa"/>
        <w:tblCellMar>
          <w:left w:w="0" w:type="dxa"/>
          <w:right w:w="0" w:type="dxa"/>
        </w:tblCellMar>
        <w:tblLook w:val="0000" w:firstRow="0" w:lastRow="0" w:firstColumn="0" w:lastColumn="0" w:noHBand="0" w:noVBand="0"/>
      </w:tblPr>
      <w:tblGrid>
        <w:gridCol w:w="378"/>
        <w:gridCol w:w="1850"/>
        <w:gridCol w:w="4140"/>
        <w:gridCol w:w="1280"/>
        <w:gridCol w:w="1260"/>
        <w:gridCol w:w="1391"/>
        <w:gridCol w:w="1414"/>
        <w:gridCol w:w="1414"/>
        <w:gridCol w:w="1414"/>
      </w:tblGrid>
      <w:tr w:rsidR="00784BD0" w:rsidRPr="0018134E" w14:paraId="0B7CC658" w14:textId="77777777" w:rsidTr="00784BD0">
        <w:trPr>
          <w:trHeight w:val="60"/>
        </w:trPr>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60172B0A" w14:textId="77777777" w:rsidR="00784BD0" w:rsidRPr="0018134E" w:rsidRDefault="00784BD0" w:rsidP="00A07BEE">
            <w:pPr>
              <w:pStyle w:val="TableshapkaTABL"/>
              <w:rPr>
                <w:rFonts w:cs="Times New Roman"/>
                <w:sz w:val="24"/>
                <w:szCs w:val="24"/>
              </w:rPr>
            </w:pPr>
            <w:r w:rsidRPr="0018134E">
              <w:rPr>
                <w:rStyle w:val="Bold"/>
                <w:rFonts w:cs="Times New Roman"/>
                <w:bCs/>
                <w:sz w:val="24"/>
                <w:szCs w:val="24"/>
              </w:rPr>
              <w:t>№</w:t>
            </w:r>
          </w:p>
        </w:tc>
        <w:tc>
          <w:tcPr>
            <w:tcW w:w="18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73DB01AF" w14:textId="77777777" w:rsidR="00784BD0" w:rsidRPr="0018134E" w:rsidRDefault="00784BD0" w:rsidP="00A07BEE">
            <w:pPr>
              <w:pStyle w:val="TableshapkaTABL"/>
              <w:rPr>
                <w:rFonts w:cs="Times New Roman"/>
                <w:sz w:val="24"/>
                <w:szCs w:val="24"/>
              </w:rPr>
            </w:pPr>
            <w:r w:rsidRPr="0018134E">
              <w:rPr>
                <w:rStyle w:val="Bold"/>
                <w:rFonts w:cs="Times New Roman"/>
                <w:bCs/>
                <w:sz w:val="24"/>
                <w:szCs w:val="24"/>
              </w:rPr>
              <w:t xml:space="preserve">Напрям </w:t>
            </w:r>
            <w:r w:rsidRPr="0018134E">
              <w:rPr>
                <w:rStyle w:val="Bold"/>
                <w:rFonts w:cs="Times New Roman"/>
                <w:bCs/>
                <w:sz w:val="24"/>
                <w:szCs w:val="24"/>
              </w:rPr>
              <w:br/>
              <w:t>діяльності</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33DC9BB9" w14:textId="77777777" w:rsidR="00784BD0" w:rsidRPr="0018134E" w:rsidRDefault="00784BD0" w:rsidP="00A07BEE">
            <w:pPr>
              <w:pStyle w:val="TableshapkaTABL"/>
              <w:rPr>
                <w:rFonts w:cs="Times New Roman"/>
                <w:sz w:val="24"/>
                <w:szCs w:val="24"/>
              </w:rPr>
            </w:pPr>
            <w:r w:rsidRPr="0018134E">
              <w:rPr>
                <w:rStyle w:val="Bold"/>
                <w:rFonts w:cs="Times New Roman"/>
                <w:bCs/>
                <w:sz w:val="24"/>
                <w:szCs w:val="24"/>
              </w:rPr>
              <w:t>Найменування показника</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314ED981" w14:textId="77777777" w:rsidR="00784BD0" w:rsidRPr="0018134E" w:rsidRDefault="00784BD0" w:rsidP="00A07BEE">
            <w:pPr>
              <w:pStyle w:val="TableshapkaTABL"/>
              <w:rPr>
                <w:rFonts w:cs="Times New Roman"/>
                <w:sz w:val="24"/>
                <w:szCs w:val="24"/>
              </w:rPr>
            </w:pPr>
            <w:r w:rsidRPr="0018134E">
              <w:rPr>
                <w:rStyle w:val="Bold"/>
                <w:rFonts w:cs="Times New Roman"/>
                <w:bCs/>
                <w:sz w:val="24"/>
                <w:szCs w:val="24"/>
              </w:rPr>
              <w:t>Одиниця виміру</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38FB06C6" w14:textId="77777777" w:rsidR="00784BD0" w:rsidRPr="0018134E" w:rsidRDefault="00784BD0" w:rsidP="00A07BEE">
            <w:pPr>
              <w:pStyle w:val="TableshapkaTABL"/>
              <w:rPr>
                <w:rStyle w:val="Bold"/>
                <w:rFonts w:cs="Times New Roman"/>
                <w:bCs/>
                <w:sz w:val="24"/>
                <w:szCs w:val="24"/>
              </w:rPr>
            </w:pPr>
            <w:r w:rsidRPr="0018134E">
              <w:rPr>
                <w:rStyle w:val="Bold"/>
                <w:rFonts w:cs="Times New Roman"/>
                <w:bCs/>
                <w:sz w:val="24"/>
                <w:szCs w:val="24"/>
              </w:rPr>
              <w:t>Факт</w:t>
            </w:r>
          </w:p>
          <w:p w14:paraId="113FBCC3" w14:textId="77777777" w:rsidR="00784BD0" w:rsidRPr="0018134E" w:rsidRDefault="00784BD0" w:rsidP="00A07BEE">
            <w:pPr>
              <w:pStyle w:val="TableshapkaTABL"/>
              <w:rPr>
                <w:rFonts w:cs="Times New Roman"/>
                <w:sz w:val="24"/>
                <w:szCs w:val="24"/>
              </w:rPr>
            </w:pPr>
            <w:r w:rsidRPr="0018134E">
              <w:rPr>
                <w:rStyle w:val="Bold"/>
                <w:rFonts w:cs="Times New Roman"/>
                <w:bCs/>
                <w:sz w:val="24"/>
                <w:szCs w:val="24"/>
              </w:rPr>
              <w:t>минулого року</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55394EB8" w14:textId="77777777" w:rsidR="00784BD0" w:rsidRPr="0018134E" w:rsidRDefault="00784BD0" w:rsidP="00A07BEE">
            <w:pPr>
              <w:pStyle w:val="TableshapkaTABL"/>
              <w:rPr>
                <w:rFonts w:cs="Times New Roman"/>
                <w:sz w:val="24"/>
                <w:szCs w:val="24"/>
              </w:rPr>
            </w:pPr>
            <w:r w:rsidRPr="0018134E">
              <w:rPr>
                <w:rStyle w:val="Bold"/>
                <w:rFonts w:cs="Times New Roman"/>
                <w:bCs/>
                <w:sz w:val="24"/>
                <w:szCs w:val="24"/>
              </w:rPr>
              <w:t>Прогноз поточного року</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128DC66F" w14:textId="54582AE8" w:rsidR="00784BD0" w:rsidRPr="0018134E" w:rsidRDefault="00784BD0" w:rsidP="00A07BEE">
            <w:pPr>
              <w:pStyle w:val="TableshapkaTABL"/>
              <w:rPr>
                <w:rFonts w:cs="Times New Roman"/>
                <w:sz w:val="24"/>
                <w:szCs w:val="24"/>
              </w:rPr>
            </w:pPr>
            <w:r w:rsidRPr="0018134E">
              <w:rPr>
                <w:rStyle w:val="Bold"/>
                <w:rFonts w:cs="Times New Roman"/>
                <w:bCs/>
                <w:sz w:val="24"/>
                <w:szCs w:val="24"/>
              </w:rPr>
              <w:t>1-ий плановий рік</w:t>
            </w:r>
            <w:r w:rsidR="008A0B2C">
              <w:rPr>
                <w:rStyle w:val="Bold"/>
                <w:rFonts w:cs="Times New Roman"/>
                <w:bCs/>
                <w:sz w:val="24"/>
                <w:szCs w:val="24"/>
              </w:rPr>
              <w:t xml:space="preserve"> 2026</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64023EC7" w14:textId="3A4EC53F" w:rsidR="00784BD0" w:rsidRPr="0018134E" w:rsidRDefault="00784BD0" w:rsidP="00A07BEE">
            <w:pPr>
              <w:pStyle w:val="TableshapkaTABL"/>
              <w:rPr>
                <w:rFonts w:cs="Times New Roman"/>
                <w:sz w:val="24"/>
                <w:szCs w:val="24"/>
              </w:rPr>
            </w:pPr>
            <w:r w:rsidRPr="0018134E">
              <w:rPr>
                <w:rStyle w:val="Bold"/>
                <w:rFonts w:cs="Times New Roman"/>
                <w:bCs/>
                <w:sz w:val="24"/>
                <w:szCs w:val="24"/>
              </w:rPr>
              <w:t>2-ий плановий рік</w:t>
            </w:r>
            <w:r w:rsidR="008A0B2C">
              <w:rPr>
                <w:rStyle w:val="Bold"/>
                <w:rFonts w:cs="Times New Roman"/>
                <w:bCs/>
                <w:sz w:val="24"/>
                <w:szCs w:val="24"/>
              </w:rPr>
              <w:t xml:space="preserve"> 2027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452F49CF" w14:textId="58869729" w:rsidR="00784BD0" w:rsidRPr="0018134E" w:rsidRDefault="00784BD0" w:rsidP="00A07BEE">
            <w:pPr>
              <w:pStyle w:val="TableshapkaTABL"/>
              <w:rPr>
                <w:rFonts w:cs="Times New Roman"/>
                <w:sz w:val="24"/>
                <w:szCs w:val="24"/>
              </w:rPr>
            </w:pPr>
            <w:r w:rsidRPr="0018134E">
              <w:rPr>
                <w:rStyle w:val="Bold"/>
                <w:rFonts w:cs="Times New Roman"/>
                <w:bCs/>
                <w:sz w:val="24"/>
                <w:szCs w:val="24"/>
              </w:rPr>
              <w:t>3-ий плановий рік</w:t>
            </w:r>
            <w:r w:rsidR="008A0B2C">
              <w:rPr>
                <w:rStyle w:val="Bold"/>
                <w:rFonts w:cs="Times New Roman"/>
                <w:bCs/>
                <w:sz w:val="24"/>
                <w:szCs w:val="24"/>
              </w:rPr>
              <w:t xml:space="preserve"> 2028</w:t>
            </w:r>
          </w:p>
        </w:tc>
      </w:tr>
      <w:tr w:rsidR="00784BD0" w:rsidRPr="0018134E" w14:paraId="765971E9" w14:textId="77777777" w:rsidTr="00784BD0">
        <w:trPr>
          <w:trHeight w:val="60"/>
        </w:trPr>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4CD1C30F"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1</w:t>
            </w:r>
          </w:p>
        </w:tc>
        <w:tc>
          <w:tcPr>
            <w:tcW w:w="18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2634ECEB"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2</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5771BE60"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3</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41A13BE5"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4</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6183A3EB"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5</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12346583"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7F26FEB8"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1606D886"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1FAD53F0" w14:textId="77777777" w:rsidR="00784BD0" w:rsidRPr="0018134E" w:rsidRDefault="00784BD0" w:rsidP="00A07BEE">
            <w:pPr>
              <w:pStyle w:val="TableshapkaTABL"/>
              <w:rPr>
                <w:rStyle w:val="Bold"/>
                <w:rFonts w:cs="Times New Roman"/>
                <w:bCs/>
                <w:sz w:val="24"/>
                <w:szCs w:val="24"/>
              </w:rPr>
            </w:pPr>
            <w:r>
              <w:rPr>
                <w:rStyle w:val="Bold"/>
                <w:rFonts w:cs="Times New Roman"/>
                <w:bCs/>
                <w:sz w:val="24"/>
                <w:szCs w:val="24"/>
              </w:rPr>
              <w:t>9</w:t>
            </w:r>
          </w:p>
        </w:tc>
      </w:tr>
      <w:tr w:rsidR="00784BD0" w:rsidRPr="0018134E" w14:paraId="03A7B428" w14:textId="77777777" w:rsidTr="00784BD0">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073E0C4" w14:textId="77777777" w:rsidR="00784BD0" w:rsidRPr="0018134E" w:rsidRDefault="00784BD0" w:rsidP="00A07BEE">
            <w:pPr>
              <w:pStyle w:val="TableTABL"/>
              <w:jc w:val="center"/>
              <w:rPr>
                <w:rFonts w:cs="Times New Roman"/>
                <w:sz w:val="24"/>
                <w:szCs w:val="24"/>
              </w:rPr>
            </w:pPr>
            <w:r w:rsidRPr="0018134E">
              <w:rPr>
                <w:rFonts w:cs="Times New Roman"/>
                <w:sz w:val="24"/>
                <w:szCs w:val="24"/>
              </w:rPr>
              <w:t>1</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882B969" w14:textId="77777777" w:rsidR="00784BD0" w:rsidRPr="0018134E" w:rsidRDefault="00784BD0" w:rsidP="00A07BEE">
            <w:pPr>
              <w:pStyle w:val="TableTABL"/>
              <w:jc w:val="center"/>
              <w:rPr>
                <w:rFonts w:cs="Times New Roman"/>
                <w:sz w:val="24"/>
                <w:szCs w:val="24"/>
              </w:rPr>
            </w:pPr>
            <w:r w:rsidRPr="0018134E">
              <w:rPr>
                <w:rFonts w:cs="Times New Roman"/>
                <w:sz w:val="24"/>
                <w:szCs w:val="24"/>
              </w:rPr>
              <w:t>Фінансова діяльність</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A0FD4CD" w14:textId="77777777" w:rsidR="00784BD0" w:rsidRPr="0018134E" w:rsidRDefault="00784BD0" w:rsidP="00A07BEE">
            <w:pPr>
              <w:pStyle w:val="TableTABL"/>
              <w:rPr>
                <w:rFonts w:cs="Times New Roman"/>
                <w:sz w:val="24"/>
                <w:szCs w:val="24"/>
              </w:rPr>
            </w:pPr>
            <w:r w:rsidRPr="0018134E">
              <w:rPr>
                <w:rFonts w:cs="Times New Roman"/>
                <w:sz w:val="24"/>
                <w:szCs w:val="24"/>
              </w:rPr>
              <w:t>1.1. Чистий дохід від реалізації продукції (товарів, робіт, послуг)</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C638647" w14:textId="77777777" w:rsidR="00784BD0" w:rsidRPr="0018134E" w:rsidRDefault="00784BD0" w:rsidP="00A07BEE">
            <w:pPr>
              <w:pStyle w:val="TableTABL"/>
              <w:jc w:val="center"/>
              <w:rPr>
                <w:rFonts w:cs="Times New Roman"/>
                <w:sz w:val="24"/>
                <w:szCs w:val="24"/>
              </w:rPr>
            </w:pPr>
            <w:r w:rsidRPr="0018134E">
              <w:rPr>
                <w:rFonts w:cs="Times New Roman"/>
                <w:sz w:val="24"/>
                <w:szCs w:val="24"/>
              </w:rPr>
              <w:t xml:space="preserve">тис. грн </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1232869" w14:textId="15AC26EF" w:rsidR="00784BD0" w:rsidRPr="0018134E" w:rsidRDefault="00666E5D" w:rsidP="008A0B2C">
            <w:pPr>
              <w:pStyle w:val="ab"/>
              <w:spacing w:line="240" w:lineRule="auto"/>
              <w:jc w:val="center"/>
              <w:textAlignment w:val="auto"/>
              <w:rPr>
                <w:color w:val="auto"/>
                <w:lang w:val="ru-RU"/>
              </w:rPr>
            </w:pPr>
            <w:r>
              <w:rPr>
                <w:color w:val="auto"/>
                <w:lang w:val="ru-RU"/>
              </w:rPr>
              <w:t>764</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CD21D15" w14:textId="517D3D31" w:rsidR="00784BD0" w:rsidRPr="0018134E" w:rsidRDefault="008A0B2C" w:rsidP="008A0B2C">
            <w:pPr>
              <w:pStyle w:val="ab"/>
              <w:spacing w:line="240" w:lineRule="auto"/>
              <w:jc w:val="center"/>
              <w:textAlignment w:val="auto"/>
              <w:rPr>
                <w:color w:val="auto"/>
                <w:lang w:val="ru-RU"/>
              </w:rPr>
            </w:pPr>
            <w:r>
              <w:rPr>
                <w:color w:val="auto"/>
                <w:lang w:val="ru-RU"/>
              </w:rPr>
              <w:t>42 585</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3B29FC6" w14:textId="769B1F5E" w:rsidR="00784BD0" w:rsidRPr="0018134E" w:rsidRDefault="008A0B2C" w:rsidP="008A0B2C">
            <w:pPr>
              <w:pStyle w:val="ab"/>
              <w:spacing w:line="240" w:lineRule="auto"/>
              <w:jc w:val="center"/>
              <w:textAlignment w:val="auto"/>
              <w:rPr>
                <w:color w:val="auto"/>
                <w:lang w:val="ru-RU"/>
              </w:rPr>
            </w:pPr>
            <w:r>
              <w:rPr>
                <w:color w:val="auto"/>
                <w:lang w:val="ru-RU"/>
              </w:rPr>
              <w:t>77 850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6A82D0B" w14:textId="48F73337" w:rsidR="00784BD0" w:rsidRPr="0018134E" w:rsidRDefault="00EC0874" w:rsidP="008A0B2C">
            <w:pPr>
              <w:pStyle w:val="ab"/>
              <w:spacing w:line="240" w:lineRule="auto"/>
              <w:jc w:val="center"/>
              <w:textAlignment w:val="auto"/>
              <w:rPr>
                <w:color w:val="auto"/>
                <w:lang w:val="ru-RU"/>
              </w:rPr>
            </w:pPr>
            <w:r>
              <w:rPr>
                <w:color w:val="auto"/>
                <w:lang w:val="ru-RU"/>
              </w:rPr>
              <w:t>155 700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CD4EF16" w14:textId="4E74A410" w:rsidR="00784BD0" w:rsidRPr="0018134E" w:rsidRDefault="00EC0874" w:rsidP="008A0B2C">
            <w:pPr>
              <w:pStyle w:val="ab"/>
              <w:spacing w:line="240" w:lineRule="auto"/>
              <w:jc w:val="center"/>
              <w:textAlignment w:val="auto"/>
              <w:rPr>
                <w:color w:val="auto"/>
                <w:lang w:val="ru-RU"/>
              </w:rPr>
            </w:pPr>
            <w:r>
              <w:rPr>
                <w:color w:val="auto"/>
                <w:lang w:val="ru-RU"/>
              </w:rPr>
              <w:t>233 550</w:t>
            </w:r>
          </w:p>
        </w:tc>
      </w:tr>
      <w:tr w:rsidR="00784BD0" w:rsidRPr="0018134E" w14:paraId="1B30A35B"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53B70BBE" w14:textId="77777777" w:rsidR="00784BD0" w:rsidRPr="0018134E" w:rsidRDefault="00784BD0" w:rsidP="00A07BEE">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304A4E1E" w14:textId="77777777" w:rsidR="00784BD0" w:rsidRPr="0018134E" w:rsidRDefault="00784BD0" w:rsidP="00A07BEE">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DA3A36D" w14:textId="2596256E" w:rsidR="00784BD0" w:rsidRPr="0018134E" w:rsidRDefault="00784BD0" w:rsidP="00A07BEE">
            <w:pPr>
              <w:pStyle w:val="TableTABL"/>
              <w:rPr>
                <w:rFonts w:cs="Times New Roman"/>
                <w:sz w:val="24"/>
                <w:szCs w:val="24"/>
              </w:rPr>
            </w:pPr>
            <w:r w:rsidRPr="0018134E">
              <w:rPr>
                <w:rFonts w:cs="Times New Roman"/>
                <w:sz w:val="24"/>
                <w:szCs w:val="24"/>
              </w:rPr>
              <w:t>1.2. Валовий прибуток</w:t>
            </w:r>
            <w:r w:rsidR="00666E5D">
              <w:rPr>
                <w:rFonts w:cs="Times New Roman"/>
                <w:sz w:val="24"/>
                <w:szCs w:val="24"/>
              </w:rPr>
              <w:t>/збиток</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9C14DDB" w14:textId="77777777" w:rsidR="00784BD0" w:rsidRPr="0018134E" w:rsidRDefault="00784BD0" w:rsidP="00A07BEE">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7D4D2C8" w14:textId="0422DFFA" w:rsidR="00784BD0" w:rsidRPr="0018134E" w:rsidRDefault="00666E5D" w:rsidP="00EC0874">
            <w:pPr>
              <w:pStyle w:val="ab"/>
              <w:spacing w:line="240" w:lineRule="auto"/>
              <w:jc w:val="center"/>
              <w:textAlignment w:val="auto"/>
              <w:rPr>
                <w:color w:val="auto"/>
                <w:lang w:val="ru-RU"/>
              </w:rPr>
            </w:pPr>
            <w:r>
              <w:rPr>
                <w:color w:val="auto"/>
                <w:lang w:val="ru-RU"/>
              </w:rPr>
              <w:t xml:space="preserve">- </w:t>
            </w:r>
            <w:r w:rsidR="00EC0874">
              <w:rPr>
                <w:color w:val="auto"/>
                <w:lang w:val="ru-RU"/>
              </w:rPr>
              <w:t>64 684</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AA6FED4" w14:textId="5E6E229E" w:rsidR="00784BD0" w:rsidRPr="0018134E" w:rsidRDefault="008A0B2C" w:rsidP="00EC0874">
            <w:pPr>
              <w:pStyle w:val="ab"/>
              <w:spacing w:line="240" w:lineRule="auto"/>
              <w:jc w:val="center"/>
              <w:textAlignment w:val="auto"/>
              <w:rPr>
                <w:color w:val="auto"/>
                <w:lang w:val="ru-RU"/>
              </w:rPr>
            </w:pPr>
            <w:r>
              <w:rPr>
                <w:color w:val="auto"/>
                <w:lang w:val="ru-RU"/>
              </w:rPr>
              <w:t>-</w:t>
            </w:r>
            <w:r w:rsidR="00EC0874">
              <w:rPr>
                <w:color w:val="auto"/>
                <w:lang w:val="ru-RU"/>
              </w:rPr>
              <w:t>45 805</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38AB906" w14:textId="76CB7F02" w:rsidR="00784BD0" w:rsidRPr="0018134E" w:rsidRDefault="008A0B2C" w:rsidP="008A0B2C">
            <w:pPr>
              <w:pStyle w:val="ab"/>
              <w:spacing w:line="240" w:lineRule="auto"/>
              <w:jc w:val="center"/>
              <w:textAlignment w:val="auto"/>
              <w:rPr>
                <w:color w:val="auto"/>
                <w:lang w:val="ru-RU"/>
              </w:rPr>
            </w:pPr>
            <w:r>
              <w:rPr>
                <w:color w:val="auto"/>
                <w:lang w:val="ru-RU"/>
              </w:rPr>
              <w:t>7 977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BE8E2E3" w14:textId="02A5F42A" w:rsidR="00784BD0" w:rsidRPr="0018134E" w:rsidRDefault="00EC0874" w:rsidP="008A0B2C">
            <w:pPr>
              <w:pStyle w:val="ab"/>
              <w:spacing w:line="240" w:lineRule="auto"/>
              <w:jc w:val="center"/>
              <w:textAlignment w:val="auto"/>
              <w:rPr>
                <w:color w:val="auto"/>
                <w:lang w:val="ru-RU"/>
              </w:rPr>
            </w:pPr>
            <w:r>
              <w:rPr>
                <w:color w:val="auto"/>
                <w:lang w:val="ru-RU"/>
              </w:rPr>
              <w:t>15 954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054F1C8" w14:textId="2B0883F4" w:rsidR="00784BD0" w:rsidRPr="0018134E" w:rsidRDefault="00EC0874" w:rsidP="008A0B2C">
            <w:pPr>
              <w:pStyle w:val="ab"/>
              <w:spacing w:line="240" w:lineRule="auto"/>
              <w:jc w:val="center"/>
              <w:textAlignment w:val="auto"/>
              <w:rPr>
                <w:color w:val="auto"/>
                <w:lang w:val="ru-RU"/>
              </w:rPr>
            </w:pPr>
            <w:r>
              <w:rPr>
                <w:color w:val="auto"/>
                <w:lang w:val="ru-RU"/>
              </w:rPr>
              <w:t>23 931</w:t>
            </w:r>
          </w:p>
        </w:tc>
      </w:tr>
      <w:tr w:rsidR="00784BD0" w:rsidRPr="0018134E" w14:paraId="72EF9C59"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33F7A12B" w14:textId="77777777" w:rsidR="00784BD0" w:rsidRPr="0018134E" w:rsidRDefault="00784BD0" w:rsidP="00A07BEE">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3DEEB08F" w14:textId="77777777" w:rsidR="00784BD0" w:rsidRPr="0018134E" w:rsidRDefault="00784BD0" w:rsidP="00A07BEE">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8F831CC" w14:textId="77777777" w:rsidR="00784BD0" w:rsidRPr="0018134E" w:rsidRDefault="00784BD0" w:rsidP="00A07BEE">
            <w:pPr>
              <w:pStyle w:val="TableTABL"/>
              <w:rPr>
                <w:rFonts w:cs="Times New Roman"/>
                <w:sz w:val="24"/>
                <w:szCs w:val="24"/>
              </w:rPr>
            </w:pPr>
            <w:r w:rsidRPr="0018134E">
              <w:rPr>
                <w:rFonts w:cs="Times New Roman"/>
                <w:sz w:val="24"/>
                <w:szCs w:val="24"/>
              </w:rPr>
              <w:t>1.3. Чистий фінансовий результат</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49B1C67" w14:textId="77777777" w:rsidR="00784BD0" w:rsidRPr="0018134E" w:rsidRDefault="00784BD0" w:rsidP="00A07BEE">
            <w:pPr>
              <w:pStyle w:val="TableTABL"/>
              <w:jc w:val="center"/>
              <w:rPr>
                <w:rFonts w:cs="Times New Roman"/>
                <w:sz w:val="24"/>
                <w:szCs w:val="24"/>
              </w:rPr>
            </w:pPr>
            <w:r w:rsidRPr="0018134E">
              <w:rPr>
                <w:rFonts w:cs="Times New Roman"/>
                <w:sz w:val="24"/>
                <w:szCs w:val="24"/>
              </w:rPr>
              <w:t xml:space="preserve">тис. грн </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D9D6539" w14:textId="4EAA1C9F" w:rsidR="00784BD0" w:rsidRPr="0018134E" w:rsidRDefault="00666E5D" w:rsidP="008A0B2C">
            <w:pPr>
              <w:pStyle w:val="ab"/>
              <w:spacing w:line="240" w:lineRule="auto"/>
              <w:jc w:val="center"/>
              <w:textAlignment w:val="auto"/>
              <w:rPr>
                <w:color w:val="auto"/>
                <w:lang w:val="ru-RU"/>
              </w:rPr>
            </w:pPr>
            <w:r>
              <w:rPr>
                <w:color w:val="auto"/>
                <w:lang w:val="ru-RU"/>
              </w:rPr>
              <w:t>-22 054</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A411253" w14:textId="3647371B" w:rsidR="00784BD0" w:rsidRPr="0018134E" w:rsidRDefault="008A0B2C" w:rsidP="008A0B2C">
            <w:pPr>
              <w:pStyle w:val="ab"/>
              <w:spacing w:line="240" w:lineRule="auto"/>
              <w:jc w:val="center"/>
              <w:textAlignment w:val="auto"/>
              <w:rPr>
                <w:color w:val="auto"/>
                <w:lang w:val="ru-RU"/>
              </w:rPr>
            </w:pPr>
            <w:r>
              <w:rPr>
                <w:color w:val="auto"/>
                <w:lang w:val="ru-RU"/>
              </w:rPr>
              <w:t>-4 498</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D68D318" w14:textId="23C27887" w:rsidR="00784BD0" w:rsidRPr="0018134E" w:rsidRDefault="008A0B2C" w:rsidP="008A0B2C">
            <w:pPr>
              <w:pStyle w:val="ab"/>
              <w:spacing w:line="240" w:lineRule="auto"/>
              <w:jc w:val="center"/>
              <w:textAlignment w:val="auto"/>
              <w:rPr>
                <w:color w:val="auto"/>
                <w:lang w:val="ru-RU"/>
              </w:rPr>
            </w:pPr>
            <w:r>
              <w:rPr>
                <w:color w:val="auto"/>
                <w:lang w:val="ru-RU"/>
              </w:rPr>
              <w:t>359</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9770A80" w14:textId="4E4E3F15" w:rsidR="00784BD0" w:rsidRPr="0018134E" w:rsidRDefault="00EC0874" w:rsidP="008A0B2C">
            <w:pPr>
              <w:pStyle w:val="ab"/>
              <w:spacing w:line="240" w:lineRule="auto"/>
              <w:jc w:val="center"/>
              <w:textAlignment w:val="auto"/>
              <w:rPr>
                <w:color w:val="auto"/>
                <w:lang w:val="ru-RU"/>
              </w:rPr>
            </w:pPr>
            <w:r>
              <w:rPr>
                <w:color w:val="auto"/>
                <w:lang w:val="ru-RU"/>
              </w:rPr>
              <w:t>719,0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6DA8E9E" w14:textId="0B26D3B0" w:rsidR="00784BD0" w:rsidRPr="0018134E" w:rsidRDefault="00EC0874" w:rsidP="008A0B2C">
            <w:pPr>
              <w:pStyle w:val="ab"/>
              <w:spacing w:line="240" w:lineRule="auto"/>
              <w:jc w:val="center"/>
              <w:textAlignment w:val="auto"/>
              <w:rPr>
                <w:color w:val="auto"/>
                <w:lang w:val="ru-RU"/>
              </w:rPr>
            </w:pPr>
            <w:r>
              <w:rPr>
                <w:color w:val="auto"/>
                <w:lang w:val="ru-RU"/>
              </w:rPr>
              <w:t>1078,0</w:t>
            </w:r>
          </w:p>
        </w:tc>
      </w:tr>
      <w:tr w:rsidR="00784BD0" w:rsidRPr="0018134E" w14:paraId="0D6D4D70"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6D4DFA11" w14:textId="77777777" w:rsidR="00784BD0" w:rsidRPr="0018134E" w:rsidRDefault="00784BD0" w:rsidP="00A07BEE">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637F4234" w14:textId="77777777" w:rsidR="00784BD0" w:rsidRPr="0018134E" w:rsidRDefault="00784BD0" w:rsidP="00A07BEE">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41BB19D" w14:textId="77777777" w:rsidR="00784BD0" w:rsidRPr="0018134E" w:rsidRDefault="00784BD0" w:rsidP="00A07BEE">
            <w:pPr>
              <w:pStyle w:val="TableTABL"/>
              <w:rPr>
                <w:rFonts w:cs="Times New Roman"/>
                <w:sz w:val="24"/>
                <w:szCs w:val="24"/>
              </w:rPr>
            </w:pPr>
            <w:r w:rsidRPr="0018134E">
              <w:rPr>
                <w:rFonts w:cs="Times New Roman"/>
                <w:sz w:val="24"/>
                <w:szCs w:val="24"/>
              </w:rPr>
              <w:t>1.4. Валова рентабельність</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5799D04" w14:textId="77777777" w:rsidR="00784BD0" w:rsidRPr="0018134E" w:rsidRDefault="00784BD0" w:rsidP="00A07BEE">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5897925" w14:textId="3B05EFA6" w:rsidR="00784BD0" w:rsidRPr="0018134E" w:rsidRDefault="008C4D5B" w:rsidP="008A0B2C">
            <w:pPr>
              <w:pStyle w:val="ab"/>
              <w:spacing w:line="240" w:lineRule="auto"/>
              <w:jc w:val="center"/>
              <w:textAlignment w:val="auto"/>
              <w:rPr>
                <w:color w:val="auto"/>
                <w:lang w:val="ru-RU"/>
              </w:rPr>
            </w:pPr>
            <w:r>
              <w:rPr>
                <w:color w:val="auto"/>
                <w:lang w:val="ru-RU"/>
              </w:rPr>
              <w:t>-0,25</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5F96059" w14:textId="6DC77B29" w:rsidR="00784BD0" w:rsidRPr="0018134E" w:rsidRDefault="008C4D5B" w:rsidP="008A0B2C">
            <w:pPr>
              <w:pStyle w:val="ab"/>
              <w:spacing w:line="240" w:lineRule="auto"/>
              <w:jc w:val="center"/>
              <w:textAlignment w:val="auto"/>
              <w:rPr>
                <w:color w:val="auto"/>
                <w:lang w:val="ru-RU"/>
              </w:rPr>
            </w:pPr>
            <w:r>
              <w:rPr>
                <w:color w:val="auto"/>
                <w:lang w:val="ru-RU"/>
              </w:rPr>
              <w:t>-0,06</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AF22359" w14:textId="6AAE47D0" w:rsidR="00784BD0" w:rsidRPr="0018134E" w:rsidRDefault="008C4D5B" w:rsidP="008A0B2C">
            <w:pPr>
              <w:pStyle w:val="ab"/>
              <w:spacing w:line="240" w:lineRule="auto"/>
              <w:jc w:val="center"/>
              <w:textAlignment w:val="auto"/>
              <w:rPr>
                <w:color w:val="auto"/>
                <w:lang w:val="ru-RU"/>
              </w:rPr>
            </w:pPr>
            <w:r>
              <w:rPr>
                <w:color w:val="auto"/>
                <w:lang w:val="ru-RU"/>
              </w:rPr>
              <w:t>0,10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64318A0" w14:textId="5EEB5821" w:rsidR="00784BD0" w:rsidRPr="0018134E" w:rsidRDefault="008C4D5B" w:rsidP="008A0B2C">
            <w:pPr>
              <w:pStyle w:val="ab"/>
              <w:spacing w:line="240" w:lineRule="auto"/>
              <w:jc w:val="center"/>
              <w:textAlignment w:val="auto"/>
              <w:rPr>
                <w:color w:val="auto"/>
                <w:lang w:val="ru-RU"/>
              </w:rPr>
            </w:pPr>
            <w:r>
              <w:rPr>
                <w:color w:val="auto"/>
                <w:lang w:val="ru-RU"/>
              </w:rPr>
              <w:t>0,10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7147F60" w14:textId="7CCCF874" w:rsidR="00784BD0" w:rsidRPr="0018134E" w:rsidRDefault="008C4D5B" w:rsidP="008A0B2C">
            <w:pPr>
              <w:pStyle w:val="ab"/>
              <w:spacing w:line="240" w:lineRule="auto"/>
              <w:jc w:val="center"/>
              <w:textAlignment w:val="auto"/>
              <w:rPr>
                <w:color w:val="auto"/>
                <w:lang w:val="ru-RU"/>
              </w:rPr>
            </w:pPr>
            <w:r>
              <w:rPr>
                <w:color w:val="auto"/>
                <w:lang w:val="ru-RU"/>
              </w:rPr>
              <w:t>0,10</w:t>
            </w:r>
          </w:p>
        </w:tc>
      </w:tr>
      <w:tr w:rsidR="00784BD0" w:rsidRPr="0018134E" w14:paraId="0B18EFD0"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35407E3B" w14:textId="77777777" w:rsidR="00784BD0" w:rsidRPr="0018134E" w:rsidRDefault="00784BD0" w:rsidP="00A07BEE">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06376E49" w14:textId="77777777" w:rsidR="00784BD0" w:rsidRPr="0018134E" w:rsidRDefault="00784BD0" w:rsidP="00A07BEE">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78E99A0" w14:textId="77777777" w:rsidR="00784BD0" w:rsidRPr="0018134E" w:rsidRDefault="00784BD0" w:rsidP="00A07BEE">
            <w:pPr>
              <w:pStyle w:val="TableTABL"/>
              <w:rPr>
                <w:rFonts w:cs="Times New Roman"/>
                <w:sz w:val="24"/>
                <w:szCs w:val="24"/>
              </w:rPr>
            </w:pPr>
            <w:r w:rsidRPr="0018134E">
              <w:rPr>
                <w:rFonts w:cs="Times New Roman"/>
                <w:sz w:val="24"/>
                <w:szCs w:val="24"/>
              </w:rPr>
              <w:t>1.5. Рентабельність діяльності</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4A83DF4" w14:textId="77777777" w:rsidR="00784BD0" w:rsidRPr="0018134E" w:rsidRDefault="00784BD0" w:rsidP="00A07BEE">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55DA7A2" w14:textId="5FDFAE4B" w:rsidR="00784BD0" w:rsidRPr="0018134E" w:rsidRDefault="001B5BB2" w:rsidP="008A0B2C">
            <w:pPr>
              <w:pStyle w:val="ab"/>
              <w:spacing w:line="240" w:lineRule="auto"/>
              <w:jc w:val="center"/>
              <w:textAlignment w:val="auto"/>
              <w:rPr>
                <w:color w:val="auto"/>
                <w:lang w:val="ru-RU"/>
              </w:rPr>
            </w:pPr>
            <w:r>
              <w:rPr>
                <w:color w:val="auto"/>
                <w:lang w:val="ru-RU"/>
              </w:rPr>
              <w:t>-0,42</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4F4E492" w14:textId="1D8A7D23" w:rsidR="00784BD0" w:rsidRPr="0018134E" w:rsidRDefault="001B5BB2" w:rsidP="008A0B2C">
            <w:pPr>
              <w:pStyle w:val="ab"/>
              <w:spacing w:line="240" w:lineRule="auto"/>
              <w:jc w:val="center"/>
              <w:textAlignment w:val="auto"/>
              <w:rPr>
                <w:color w:val="auto"/>
                <w:lang w:val="ru-RU"/>
              </w:rPr>
            </w:pPr>
            <w:r>
              <w:rPr>
                <w:color w:val="auto"/>
                <w:lang w:val="ru-RU"/>
              </w:rPr>
              <w:t>-0,05</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1F16C09" w14:textId="43C51223" w:rsidR="00784BD0" w:rsidRPr="0018134E" w:rsidRDefault="001B5BB2" w:rsidP="008A0B2C">
            <w:pPr>
              <w:pStyle w:val="ab"/>
              <w:spacing w:line="240" w:lineRule="auto"/>
              <w:jc w:val="center"/>
              <w:textAlignment w:val="auto"/>
              <w:rPr>
                <w:color w:val="auto"/>
                <w:lang w:val="ru-RU"/>
              </w:rPr>
            </w:pPr>
            <w:r>
              <w:rPr>
                <w:color w:val="auto"/>
                <w:lang w:val="ru-RU"/>
              </w:rPr>
              <w:t>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5CA7B8B" w14:textId="235F1577" w:rsidR="00784BD0" w:rsidRPr="0018134E" w:rsidRDefault="001B5BB2" w:rsidP="008A0B2C">
            <w:pPr>
              <w:pStyle w:val="ab"/>
              <w:spacing w:line="240" w:lineRule="auto"/>
              <w:jc w:val="center"/>
              <w:textAlignment w:val="auto"/>
              <w:rPr>
                <w:color w:val="auto"/>
                <w:lang w:val="ru-RU"/>
              </w:rPr>
            </w:pPr>
            <w:r>
              <w:rPr>
                <w:color w:val="auto"/>
                <w:lang w:val="ru-RU"/>
              </w:rPr>
              <w:t>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3F28161" w14:textId="002E39D1" w:rsidR="00784BD0" w:rsidRPr="0018134E" w:rsidRDefault="001B5BB2" w:rsidP="008A0B2C">
            <w:pPr>
              <w:pStyle w:val="ab"/>
              <w:spacing w:line="240" w:lineRule="auto"/>
              <w:jc w:val="center"/>
              <w:textAlignment w:val="auto"/>
              <w:rPr>
                <w:color w:val="auto"/>
                <w:lang w:val="ru-RU"/>
              </w:rPr>
            </w:pPr>
            <w:r>
              <w:rPr>
                <w:color w:val="auto"/>
                <w:lang w:val="ru-RU"/>
              </w:rPr>
              <w:t>0,00</w:t>
            </w:r>
          </w:p>
        </w:tc>
      </w:tr>
      <w:tr w:rsidR="00784BD0" w:rsidRPr="0018134E" w14:paraId="50A04FCD" w14:textId="77777777" w:rsidTr="00784BD0">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6B4C465" w14:textId="77777777" w:rsidR="00784BD0" w:rsidRPr="0018134E" w:rsidRDefault="00784BD0" w:rsidP="00A07BEE">
            <w:pPr>
              <w:pStyle w:val="TableTABL"/>
              <w:jc w:val="center"/>
              <w:rPr>
                <w:rFonts w:cs="Times New Roman"/>
                <w:sz w:val="24"/>
                <w:szCs w:val="24"/>
              </w:rPr>
            </w:pPr>
            <w:r w:rsidRPr="0018134E">
              <w:rPr>
                <w:rFonts w:cs="Times New Roman"/>
                <w:sz w:val="24"/>
                <w:szCs w:val="24"/>
              </w:rPr>
              <w:t>2</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FDF471E" w14:textId="77777777" w:rsidR="00784BD0" w:rsidRPr="0018134E" w:rsidRDefault="00784BD0" w:rsidP="00A07BEE">
            <w:pPr>
              <w:pStyle w:val="TableTABL"/>
              <w:jc w:val="center"/>
              <w:rPr>
                <w:rFonts w:cs="Times New Roman"/>
                <w:sz w:val="24"/>
                <w:szCs w:val="24"/>
              </w:rPr>
            </w:pPr>
            <w:r w:rsidRPr="0018134E">
              <w:rPr>
                <w:rFonts w:cs="Times New Roman"/>
                <w:sz w:val="24"/>
                <w:szCs w:val="24"/>
              </w:rPr>
              <w:t>Маркетингова діяльність</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3B84C1F" w14:textId="77777777" w:rsidR="00784BD0" w:rsidRPr="0018134E" w:rsidRDefault="00784BD0" w:rsidP="00A07BEE">
            <w:pPr>
              <w:pStyle w:val="TableTABL"/>
              <w:rPr>
                <w:rFonts w:cs="Times New Roman"/>
                <w:sz w:val="24"/>
                <w:szCs w:val="24"/>
              </w:rPr>
            </w:pPr>
            <w:r w:rsidRPr="0018134E">
              <w:rPr>
                <w:rFonts w:cs="Times New Roman"/>
                <w:sz w:val="24"/>
                <w:szCs w:val="24"/>
              </w:rPr>
              <w:t>2.1. Обсяг реалізованої продукції на вітчизняному ринку</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04D35C7" w14:textId="77777777" w:rsidR="00784BD0" w:rsidRPr="0018134E" w:rsidRDefault="00784BD0" w:rsidP="00A07BEE">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D14D814" w14:textId="55DCCF29" w:rsidR="00784BD0" w:rsidRPr="0018134E" w:rsidRDefault="006D63C2" w:rsidP="008A0B2C">
            <w:pPr>
              <w:pStyle w:val="ab"/>
              <w:spacing w:line="240" w:lineRule="auto"/>
              <w:jc w:val="center"/>
              <w:textAlignment w:val="auto"/>
              <w:rPr>
                <w:color w:val="auto"/>
                <w:lang w:val="ru-RU"/>
              </w:rPr>
            </w:pPr>
            <w:r>
              <w:rPr>
                <w:color w:val="auto"/>
                <w:lang w:val="ru-RU"/>
              </w:rPr>
              <w:t>52 372</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3B2475D" w14:textId="1B2BB2F5" w:rsidR="00784BD0" w:rsidRPr="0018134E" w:rsidRDefault="008C4D5B" w:rsidP="008A0B2C">
            <w:pPr>
              <w:pStyle w:val="ab"/>
              <w:spacing w:line="240" w:lineRule="auto"/>
              <w:jc w:val="center"/>
              <w:textAlignment w:val="auto"/>
              <w:rPr>
                <w:color w:val="auto"/>
                <w:lang w:val="ru-RU"/>
              </w:rPr>
            </w:pPr>
            <w:r>
              <w:rPr>
                <w:color w:val="auto"/>
                <w:lang w:val="ru-RU"/>
              </w:rPr>
              <w:t>93 732</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9689B4B" w14:textId="1B80627E" w:rsidR="00784BD0" w:rsidRPr="0018134E" w:rsidRDefault="008C4D5B" w:rsidP="008A0B2C">
            <w:pPr>
              <w:pStyle w:val="ab"/>
              <w:spacing w:line="240" w:lineRule="auto"/>
              <w:jc w:val="center"/>
              <w:textAlignment w:val="auto"/>
              <w:rPr>
                <w:color w:val="auto"/>
                <w:lang w:val="ru-RU"/>
              </w:rPr>
            </w:pPr>
            <w:r>
              <w:rPr>
                <w:color w:val="auto"/>
                <w:lang w:val="ru-RU"/>
              </w:rPr>
              <w:t>77 850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D1A644A" w14:textId="34E4CF82" w:rsidR="00784BD0" w:rsidRPr="0018134E" w:rsidRDefault="008C4D5B" w:rsidP="008A0B2C">
            <w:pPr>
              <w:pStyle w:val="ab"/>
              <w:spacing w:line="240" w:lineRule="auto"/>
              <w:jc w:val="center"/>
              <w:textAlignment w:val="auto"/>
              <w:rPr>
                <w:color w:val="auto"/>
                <w:lang w:val="ru-RU"/>
              </w:rPr>
            </w:pPr>
            <w:r>
              <w:rPr>
                <w:color w:val="auto"/>
                <w:lang w:val="ru-RU"/>
              </w:rPr>
              <w:t>77 850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8862EC4" w14:textId="23D726C5" w:rsidR="00784BD0" w:rsidRPr="0018134E" w:rsidRDefault="008C4D5B" w:rsidP="008A0B2C">
            <w:pPr>
              <w:pStyle w:val="ab"/>
              <w:spacing w:line="240" w:lineRule="auto"/>
              <w:jc w:val="center"/>
              <w:textAlignment w:val="auto"/>
              <w:rPr>
                <w:color w:val="auto"/>
                <w:lang w:val="ru-RU"/>
              </w:rPr>
            </w:pPr>
            <w:r>
              <w:rPr>
                <w:color w:val="auto"/>
                <w:lang w:val="ru-RU"/>
              </w:rPr>
              <w:t>77 850</w:t>
            </w:r>
          </w:p>
        </w:tc>
      </w:tr>
      <w:tr w:rsidR="00784BD0" w:rsidRPr="0018134E" w14:paraId="56951D33"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3122599E" w14:textId="77777777" w:rsidR="00784BD0" w:rsidRPr="0018134E" w:rsidRDefault="00784BD0" w:rsidP="00A07BEE">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0DD4DCB1" w14:textId="77777777" w:rsidR="00784BD0" w:rsidRPr="0018134E" w:rsidRDefault="00784BD0" w:rsidP="00A07BEE">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A23210F" w14:textId="77777777" w:rsidR="00784BD0" w:rsidRPr="0018134E" w:rsidRDefault="00784BD0" w:rsidP="00A07BEE">
            <w:pPr>
              <w:pStyle w:val="TableTABL"/>
              <w:rPr>
                <w:rFonts w:cs="Times New Roman"/>
                <w:sz w:val="24"/>
                <w:szCs w:val="24"/>
              </w:rPr>
            </w:pPr>
            <w:r w:rsidRPr="0018134E">
              <w:rPr>
                <w:rFonts w:cs="Times New Roman"/>
                <w:sz w:val="24"/>
                <w:szCs w:val="24"/>
              </w:rPr>
              <w:t>2.2. Виручка від реалізації продукції на</w:t>
            </w:r>
            <w:r>
              <w:rPr>
                <w:rFonts w:cs="Times New Roman"/>
                <w:sz w:val="24"/>
                <w:szCs w:val="24"/>
              </w:rPr>
              <w:t xml:space="preserve"> </w:t>
            </w:r>
            <w:r w:rsidRPr="0018134E">
              <w:rPr>
                <w:rFonts w:cs="Times New Roman"/>
                <w:sz w:val="24"/>
                <w:szCs w:val="24"/>
              </w:rPr>
              <w:t>експорт</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0B7FD1C" w14:textId="77777777" w:rsidR="00784BD0" w:rsidRPr="0018134E" w:rsidRDefault="00784BD0" w:rsidP="00A07BEE">
            <w:pPr>
              <w:pStyle w:val="TableTABL"/>
              <w:jc w:val="center"/>
              <w:rPr>
                <w:rFonts w:cs="Times New Roman"/>
                <w:sz w:val="24"/>
                <w:szCs w:val="24"/>
              </w:rPr>
            </w:pPr>
            <w:r w:rsidRPr="0018134E">
              <w:rPr>
                <w:rFonts w:cs="Times New Roman"/>
                <w:sz w:val="24"/>
                <w:szCs w:val="24"/>
              </w:rPr>
              <w:t xml:space="preserve">тис. грн </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D761202" w14:textId="122FFD45" w:rsidR="00784BD0" w:rsidRPr="0018134E" w:rsidRDefault="00666E5D" w:rsidP="008A0B2C">
            <w:pPr>
              <w:pStyle w:val="ab"/>
              <w:spacing w:line="240" w:lineRule="auto"/>
              <w:jc w:val="center"/>
              <w:textAlignment w:val="auto"/>
              <w:rPr>
                <w:color w:val="auto"/>
                <w:lang w:val="ru-RU"/>
              </w:rPr>
            </w:pPr>
            <w:r>
              <w:rPr>
                <w:color w:val="auto"/>
                <w:lang w:val="ru-RU"/>
              </w:rPr>
              <w:t>-</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59DB3DE" w14:textId="0A50BB87" w:rsidR="00784BD0" w:rsidRPr="0018134E" w:rsidRDefault="001B5BB2" w:rsidP="008A0B2C">
            <w:pPr>
              <w:pStyle w:val="ab"/>
              <w:spacing w:line="240" w:lineRule="auto"/>
              <w:jc w:val="center"/>
              <w:textAlignment w:val="auto"/>
              <w:rPr>
                <w:color w:val="auto"/>
                <w:lang w:val="ru-RU"/>
              </w:rPr>
            </w:pPr>
            <w:r>
              <w:rPr>
                <w:color w:val="auto"/>
                <w:lang w:val="ru-RU"/>
              </w:rPr>
              <w:t>-</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E09F6A8" w14:textId="5636ED2D" w:rsidR="00784BD0" w:rsidRPr="0018134E" w:rsidRDefault="001B5BB2" w:rsidP="008A0B2C">
            <w:pPr>
              <w:pStyle w:val="ab"/>
              <w:spacing w:line="240" w:lineRule="auto"/>
              <w:jc w:val="center"/>
              <w:textAlignment w:val="auto"/>
              <w:rPr>
                <w:color w:val="auto"/>
                <w:lang w:val="ru-RU"/>
              </w:rPr>
            </w:pPr>
            <w:r>
              <w:rPr>
                <w:color w:val="auto"/>
                <w:lang w:val="ru-RU"/>
              </w:rPr>
              <w:t>-</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F486EE9" w14:textId="1435CDF6" w:rsidR="00784BD0" w:rsidRPr="0018134E" w:rsidRDefault="001B5BB2" w:rsidP="008A0B2C">
            <w:pPr>
              <w:pStyle w:val="ab"/>
              <w:spacing w:line="240" w:lineRule="auto"/>
              <w:jc w:val="center"/>
              <w:textAlignment w:val="auto"/>
              <w:rPr>
                <w:color w:val="auto"/>
                <w:lang w:val="ru-RU"/>
              </w:rPr>
            </w:pPr>
            <w:r>
              <w:rPr>
                <w:color w:val="auto"/>
                <w:lang w:val="ru-RU"/>
              </w:rPr>
              <w:t>-</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8D3BF5A" w14:textId="6F2B1E72" w:rsidR="00784BD0" w:rsidRPr="0018134E" w:rsidRDefault="001B5BB2" w:rsidP="008A0B2C">
            <w:pPr>
              <w:pStyle w:val="ab"/>
              <w:spacing w:line="240" w:lineRule="auto"/>
              <w:jc w:val="center"/>
              <w:textAlignment w:val="auto"/>
              <w:rPr>
                <w:color w:val="auto"/>
                <w:lang w:val="ru-RU"/>
              </w:rPr>
            </w:pPr>
            <w:r>
              <w:rPr>
                <w:color w:val="auto"/>
                <w:lang w:val="ru-RU"/>
              </w:rPr>
              <w:t>-</w:t>
            </w:r>
          </w:p>
        </w:tc>
      </w:tr>
      <w:tr w:rsidR="00784BD0" w:rsidRPr="0018134E" w14:paraId="76742070" w14:textId="77777777" w:rsidTr="00784BD0">
        <w:trPr>
          <w:trHeight w:val="60"/>
        </w:trPr>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18E20FE" w14:textId="77777777" w:rsidR="00784BD0" w:rsidRPr="0018134E" w:rsidRDefault="00784BD0" w:rsidP="00A07BEE">
            <w:pPr>
              <w:pStyle w:val="TableTABL"/>
              <w:jc w:val="center"/>
              <w:rPr>
                <w:rFonts w:cs="Times New Roman"/>
                <w:sz w:val="24"/>
                <w:szCs w:val="24"/>
              </w:rPr>
            </w:pPr>
            <w:r w:rsidRPr="0018134E">
              <w:rPr>
                <w:rFonts w:cs="Times New Roman"/>
                <w:sz w:val="24"/>
                <w:szCs w:val="24"/>
              </w:rPr>
              <w:t>3</w:t>
            </w:r>
          </w:p>
        </w:tc>
        <w:tc>
          <w:tcPr>
            <w:tcW w:w="18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4948698" w14:textId="77777777" w:rsidR="00784BD0" w:rsidRPr="0018134E" w:rsidRDefault="00784BD0" w:rsidP="00A07BEE">
            <w:pPr>
              <w:pStyle w:val="TableTABL"/>
              <w:jc w:val="center"/>
              <w:rPr>
                <w:rFonts w:cs="Times New Roman"/>
                <w:sz w:val="24"/>
                <w:szCs w:val="24"/>
              </w:rPr>
            </w:pPr>
            <w:r w:rsidRPr="0018134E">
              <w:rPr>
                <w:rFonts w:cs="Times New Roman"/>
                <w:sz w:val="24"/>
                <w:szCs w:val="24"/>
              </w:rPr>
              <w:t>Виробнича діяльність</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0FC3249" w14:textId="77777777" w:rsidR="00784BD0" w:rsidRPr="0018134E" w:rsidRDefault="00784BD0" w:rsidP="00A07BEE">
            <w:pPr>
              <w:pStyle w:val="TableTABL"/>
              <w:rPr>
                <w:rFonts w:cs="Times New Roman"/>
                <w:sz w:val="24"/>
                <w:szCs w:val="24"/>
              </w:rPr>
            </w:pPr>
            <w:r w:rsidRPr="0018134E">
              <w:rPr>
                <w:rFonts w:cs="Times New Roman"/>
                <w:sz w:val="24"/>
                <w:szCs w:val="24"/>
              </w:rPr>
              <w:t xml:space="preserve">3.1. Рівень використання виробничих </w:t>
            </w:r>
            <w:proofErr w:type="spellStart"/>
            <w:r w:rsidRPr="0018134E">
              <w:rPr>
                <w:rFonts w:cs="Times New Roman"/>
                <w:sz w:val="24"/>
                <w:szCs w:val="24"/>
              </w:rPr>
              <w:t>потужностей</w:t>
            </w:r>
            <w:proofErr w:type="spellEnd"/>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621F5C9" w14:textId="77777777" w:rsidR="00784BD0" w:rsidRPr="0018134E" w:rsidRDefault="00784BD0" w:rsidP="00A07BEE">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FDEDCA2" w14:textId="18A331C3" w:rsidR="00784BD0" w:rsidRPr="0018134E" w:rsidRDefault="008A0B2C" w:rsidP="008A0B2C">
            <w:pPr>
              <w:pStyle w:val="ab"/>
              <w:spacing w:line="240" w:lineRule="auto"/>
              <w:jc w:val="center"/>
              <w:textAlignment w:val="auto"/>
              <w:rPr>
                <w:color w:val="auto"/>
                <w:lang w:val="ru-RU"/>
              </w:rPr>
            </w:pPr>
            <w:r>
              <w:rPr>
                <w:color w:val="auto"/>
                <w:lang w:val="ru-RU"/>
              </w:rPr>
              <w:t>75</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3C33108" w14:textId="7328F99D" w:rsidR="00784BD0" w:rsidRPr="0018134E" w:rsidRDefault="008A0B2C" w:rsidP="008A0B2C">
            <w:pPr>
              <w:pStyle w:val="ab"/>
              <w:spacing w:line="240" w:lineRule="auto"/>
              <w:jc w:val="center"/>
              <w:textAlignment w:val="auto"/>
              <w:rPr>
                <w:color w:val="auto"/>
                <w:lang w:val="ru-RU"/>
              </w:rPr>
            </w:pPr>
            <w:r>
              <w:rPr>
                <w:color w:val="auto"/>
                <w:lang w:val="ru-RU"/>
              </w:rPr>
              <w:t>60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23CD541" w14:textId="6AAF7F79" w:rsidR="00784BD0" w:rsidRPr="0018134E" w:rsidRDefault="001B5BB2" w:rsidP="008A0B2C">
            <w:pPr>
              <w:pStyle w:val="ab"/>
              <w:spacing w:line="240" w:lineRule="auto"/>
              <w:jc w:val="center"/>
              <w:textAlignment w:val="auto"/>
              <w:rPr>
                <w:color w:val="auto"/>
                <w:lang w:val="ru-RU"/>
              </w:rPr>
            </w:pPr>
            <w:r>
              <w:rPr>
                <w:color w:val="auto"/>
                <w:lang w:val="ru-RU"/>
              </w:rPr>
              <w:t>90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2CDCDD1" w14:textId="277B0468" w:rsidR="00784BD0" w:rsidRPr="0018134E" w:rsidRDefault="001B5BB2" w:rsidP="008A0B2C">
            <w:pPr>
              <w:pStyle w:val="ab"/>
              <w:spacing w:line="240" w:lineRule="auto"/>
              <w:jc w:val="center"/>
              <w:textAlignment w:val="auto"/>
              <w:rPr>
                <w:color w:val="auto"/>
                <w:lang w:val="ru-RU"/>
              </w:rPr>
            </w:pPr>
            <w:r>
              <w:rPr>
                <w:color w:val="auto"/>
                <w:lang w:val="ru-RU"/>
              </w:rPr>
              <w:t>90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C5DB566" w14:textId="7A29C02E" w:rsidR="00784BD0" w:rsidRPr="0018134E" w:rsidRDefault="001B5BB2" w:rsidP="008A0B2C">
            <w:pPr>
              <w:pStyle w:val="ab"/>
              <w:spacing w:line="240" w:lineRule="auto"/>
              <w:jc w:val="center"/>
              <w:textAlignment w:val="auto"/>
              <w:rPr>
                <w:color w:val="auto"/>
                <w:lang w:val="ru-RU"/>
              </w:rPr>
            </w:pPr>
            <w:r>
              <w:rPr>
                <w:color w:val="auto"/>
                <w:lang w:val="ru-RU"/>
              </w:rPr>
              <w:t>90</w:t>
            </w:r>
          </w:p>
        </w:tc>
      </w:tr>
      <w:tr w:rsidR="00784BD0" w:rsidRPr="0018134E" w14:paraId="00833B19" w14:textId="77777777" w:rsidTr="00784BD0">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00D72C7" w14:textId="77777777" w:rsidR="00784BD0" w:rsidRPr="0018134E" w:rsidRDefault="00784BD0" w:rsidP="00A07BEE">
            <w:pPr>
              <w:pStyle w:val="TableTABL"/>
              <w:jc w:val="center"/>
              <w:rPr>
                <w:rFonts w:cs="Times New Roman"/>
                <w:sz w:val="24"/>
                <w:szCs w:val="24"/>
              </w:rPr>
            </w:pPr>
            <w:r w:rsidRPr="0018134E">
              <w:rPr>
                <w:rFonts w:cs="Times New Roman"/>
                <w:sz w:val="24"/>
                <w:szCs w:val="24"/>
              </w:rPr>
              <w:t>4</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EF93380" w14:textId="77777777" w:rsidR="00784BD0" w:rsidRPr="0018134E" w:rsidRDefault="00784BD0" w:rsidP="00A07BEE">
            <w:pPr>
              <w:pStyle w:val="TableTABL"/>
              <w:jc w:val="center"/>
              <w:rPr>
                <w:rFonts w:cs="Times New Roman"/>
                <w:sz w:val="24"/>
                <w:szCs w:val="24"/>
              </w:rPr>
            </w:pPr>
            <w:r w:rsidRPr="0018134E">
              <w:rPr>
                <w:rFonts w:cs="Times New Roman"/>
                <w:sz w:val="24"/>
                <w:szCs w:val="24"/>
              </w:rPr>
              <w:t>Інвестиційна та інноваційна діяльність</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939B554" w14:textId="77777777" w:rsidR="00784BD0" w:rsidRPr="0018134E" w:rsidRDefault="00784BD0" w:rsidP="00A07BEE">
            <w:pPr>
              <w:pStyle w:val="TableTABL"/>
              <w:rPr>
                <w:rFonts w:cs="Times New Roman"/>
                <w:sz w:val="24"/>
                <w:szCs w:val="24"/>
              </w:rPr>
            </w:pPr>
            <w:r w:rsidRPr="0018134E">
              <w:rPr>
                <w:rFonts w:cs="Times New Roman"/>
                <w:sz w:val="24"/>
                <w:szCs w:val="24"/>
              </w:rPr>
              <w:t>4.1. Капітальні інвестиції усього, у</w:t>
            </w:r>
            <w:r>
              <w:rPr>
                <w:rFonts w:cs="Times New Roman"/>
                <w:sz w:val="24"/>
                <w:szCs w:val="24"/>
              </w:rPr>
              <w:t xml:space="preserve"> </w:t>
            </w:r>
            <w:r w:rsidRPr="0018134E">
              <w:rPr>
                <w:rFonts w:cs="Times New Roman"/>
                <w:sz w:val="24"/>
                <w:szCs w:val="24"/>
              </w:rPr>
              <w:t>тому числі за</w:t>
            </w:r>
            <w:r>
              <w:rPr>
                <w:rFonts w:cs="Times New Roman"/>
                <w:sz w:val="24"/>
                <w:szCs w:val="24"/>
              </w:rPr>
              <w:t xml:space="preserve"> </w:t>
            </w:r>
            <w:r w:rsidRPr="0018134E">
              <w:rPr>
                <w:rFonts w:cs="Times New Roman"/>
                <w:sz w:val="24"/>
                <w:szCs w:val="24"/>
              </w:rPr>
              <w:t>джерелами фінансування:</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5EE2CDB" w14:textId="77777777" w:rsidR="00784BD0" w:rsidRPr="0018134E" w:rsidRDefault="00784BD0" w:rsidP="00A07BEE">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D3BC97D" w14:textId="67AA88ED" w:rsidR="00784BD0" w:rsidRPr="0018134E" w:rsidRDefault="008A0B2C" w:rsidP="008A0B2C">
            <w:pPr>
              <w:pStyle w:val="ab"/>
              <w:spacing w:line="240" w:lineRule="auto"/>
              <w:jc w:val="center"/>
              <w:textAlignment w:val="auto"/>
              <w:rPr>
                <w:color w:val="auto"/>
                <w:lang w:val="ru-RU"/>
              </w:rPr>
            </w:pPr>
            <w:r>
              <w:rPr>
                <w:color w:val="auto"/>
                <w:lang w:val="ru-RU"/>
              </w:rPr>
              <w:t>187 989</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9ADAB09" w14:textId="29EAE6A4" w:rsidR="00784BD0" w:rsidRPr="0018134E" w:rsidRDefault="008A0B2C" w:rsidP="008A0B2C">
            <w:pPr>
              <w:pStyle w:val="ab"/>
              <w:spacing w:line="240" w:lineRule="auto"/>
              <w:jc w:val="center"/>
              <w:textAlignment w:val="auto"/>
              <w:rPr>
                <w:color w:val="auto"/>
                <w:lang w:val="ru-RU"/>
              </w:rPr>
            </w:pPr>
            <w:r>
              <w:rPr>
                <w:color w:val="auto"/>
                <w:lang w:val="ru-RU"/>
              </w:rPr>
              <w:t>196 514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6873DF3" w14:textId="0A7047E9" w:rsidR="00784BD0" w:rsidRPr="0018134E" w:rsidRDefault="008A0B2C" w:rsidP="008A0B2C">
            <w:pPr>
              <w:pStyle w:val="ab"/>
              <w:spacing w:line="240" w:lineRule="auto"/>
              <w:jc w:val="center"/>
              <w:textAlignment w:val="auto"/>
              <w:rPr>
                <w:color w:val="auto"/>
                <w:lang w:val="ru-RU"/>
              </w:rPr>
            </w:pPr>
            <w:r>
              <w:rPr>
                <w:color w:val="auto"/>
                <w:lang w:val="ru-RU"/>
              </w:rPr>
              <w:t>196 514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D6090A1" w14:textId="10835EC9" w:rsidR="00784BD0" w:rsidRPr="0018134E" w:rsidRDefault="008A0B2C" w:rsidP="008A0B2C">
            <w:pPr>
              <w:pStyle w:val="ab"/>
              <w:spacing w:line="240" w:lineRule="auto"/>
              <w:jc w:val="center"/>
              <w:textAlignment w:val="auto"/>
              <w:rPr>
                <w:color w:val="auto"/>
                <w:lang w:val="ru-RU"/>
              </w:rPr>
            </w:pPr>
            <w:r>
              <w:rPr>
                <w:color w:val="auto"/>
                <w:lang w:val="ru-RU"/>
              </w:rPr>
              <w:t>196 514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C996C45" w14:textId="1AD7EDC8" w:rsidR="00784BD0" w:rsidRPr="0018134E" w:rsidRDefault="008A0B2C" w:rsidP="008A0B2C">
            <w:pPr>
              <w:pStyle w:val="ab"/>
              <w:spacing w:line="240" w:lineRule="auto"/>
              <w:jc w:val="center"/>
              <w:textAlignment w:val="auto"/>
              <w:rPr>
                <w:color w:val="auto"/>
                <w:lang w:val="ru-RU"/>
              </w:rPr>
            </w:pPr>
            <w:r>
              <w:rPr>
                <w:color w:val="auto"/>
                <w:lang w:val="ru-RU"/>
              </w:rPr>
              <w:t>196 514</w:t>
            </w:r>
          </w:p>
        </w:tc>
      </w:tr>
      <w:tr w:rsidR="00784BD0" w:rsidRPr="0018134E" w14:paraId="6D03D988"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457EE36E" w14:textId="77777777" w:rsidR="00784BD0" w:rsidRPr="0018134E" w:rsidRDefault="00784BD0" w:rsidP="00A07BEE">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2FE7D964" w14:textId="77777777" w:rsidR="00784BD0" w:rsidRPr="0018134E" w:rsidRDefault="00784BD0" w:rsidP="00A07BEE">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C8B9BE1" w14:textId="77777777" w:rsidR="00784BD0" w:rsidRPr="0018134E" w:rsidRDefault="00784BD0" w:rsidP="00A07BEE">
            <w:pPr>
              <w:pStyle w:val="TableTABL"/>
              <w:rPr>
                <w:rFonts w:cs="Times New Roman"/>
                <w:sz w:val="24"/>
                <w:szCs w:val="24"/>
              </w:rPr>
            </w:pPr>
            <w:r w:rsidRPr="0018134E">
              <w:rPr>
                <w:rFonts w:cs="Times New Roman"/>
                <w:sz w:val="24"/>
                <w:szCs w:val="24"/>
              </w:rPr>
              <w:t>4.1.1 Кошти державного бюджету</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2E7FCAD" w14:textId="77777777" w:rsidR="00784BD0" w:rsidRPr="0018134E" w:rsidRDefault="00784BD0" w:rsidP="00A07BEE">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8D54F17" w14:textId="77777777" w:rsidR="00784BD0" w:rsidRPr="0018134E" w:rsidRDefault="00784BD0" w:rsidP="00A07BEE">
            <w:pPr>
              <w:pStyle w:val="ab"/>
              <w:spacing w:line="240" w:lineRule="auto"/>
              <w:textAlignment w:val="auto"/>
              <w:rPr>
                <w:color w:val="auto"/>
                <w:lang w:val="ru-RU"/>
              </w:rPr>
            </w:pP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A4801D2" w14:textId="77777777" w:rsidR="00784BD0" w:rsidRPr="0018134E" w:rsidRDefault="00784BD0" w:rsidP="00A07BEE">
            <w:pPr>
              <w:pStyle w:val="ab"/>
              <w:spacing w:line="240" w:lineRule="auto"/>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77A8E50" w14:textId="77777777" w:rsidR="00784BD0" w:rsidRPr="0018134E" w:rsidRDefault="00784BD0" w:rsidP="00A07BEE">
            <w:pPr>
              <w:pStyle w:val="ab"/>
              <w:spacing w:line="240" w:lineRule="auto"/>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3B24F4F" w14:textId="77777777" w:rsidR="00784BD0" w:rsidRPr="0018134E" w:rsidRDefault="00784BD0" w:rsidP="00A07BEE">
            <w:pPr>
              <w:pStyle w:val="ab"/>
              <w:spacing w:line="240" w:lineRule="auto"/>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A993EAC" w14:textId="77777777" w:rsidR="00784BD0" w:rsidRPr="0018134E" w:rsidRDefault="00784BD0" w:rsidP="00A07BEE">
            <w:pPr>
              <w:pStyle w:val="ab"/>
              <w:spacing w:line="240" w:lineRule="auto"/>
              <w:textAlignment w:val="auto"/>
              <w:rPr>
                <w:color w:val="auto"/>
                <w:lang w:val="ru-RU"/>
              </w:rPr>
            </w:pPr>
          </w:p>
        </w:tc>
      </w:tr>
      <w:tr w:rsidR="00784BD0" w:rsidRPr="0018134E" w14:paraId="2322BBC8"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47BD2ED1" w14:textId="77777777" w:rsidR="00784BD0" w:rsidRPr="0018134E" w:rsidRDefault="00784BD0" w:rsidP="00A07BEE">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3FB9DDDE" w14:textId="77777777" w:rsidR="00784BD0" w:rsidRPr="0018134E" w:rsidRDefault="00784BD0" w:rsidP="00A07BEE">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8817499" w14:textId="77777777" w:rsidR="00784BD0" w:rsidRPr="0018134E" w:rsidRDefault="00784BD0" w:rsidP="00A07BEE">
            <w:pPr>
              <w:pStyle w:val="TableTABL"/>
              <w:rPr>
                <w:rFonts w:cs="Times New Roman"/>
                <w:sz w:val="24"/>
                <w:szCs w:val="24"/>
              </w:rPr>
            </w:pPr>
            <w:r w:rsidRPr="0018134E">
              <w:rPr>
                <w:rFonts w:cs="Times New Roman"/>
                <w:sz w:val="24"/>
                <w:szCs w:val="24"/>
              </w:rPr>
              <w:t>4.1.2 Власні кошти підприємства</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9630172" w14:textId="77777777" w:rsidR="00784BD0" w:rsidRPr="0018134E" w:rsidRDefault="00784BD0" w:rsidP="00A07BEE">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63B79E2" w14:textId="77777777" w:rsidR="00784BD0" w:rsidRPr="0018134E" w:rsidRDefault="00784BD0" w:rsidP="00A07BEE">
            <w:pPr>
              <w:pStyle w:val="ab"/>
              <w:spacing w:line="240" w:lineRule="auto"/>
              <w:textAlignment w:val="auto"/>
              <w:rPr>
                <w:color w:val="auto"/>
                <w:lang w:val="ru-RU"/>
              </w:rPr>
            </w:pP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2BFBC87" w14:textId="77777777" w:rsidR="00784BD0" w:rsidRPr="0018134E" w:rsidRDefault="00784BD0" w:rsidP="00A07BEE">
            <w:pPr>
              <w:pStyle w:val="ab"/>
              <w:spacing w:line="240" w:lineRule="auto"/>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0B05052" w14:textId="77777777" w:rsidR="00784BD0" w:rsidRPr="0018134E" w:rsidRDefault="00784BD0" w:rsidP="00A07BEE">
            <w:pPr>
              <w:pStyle w:val="ab"/>
              <w:spacing w:line="240" w:lineRule="auto"/>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7064C5A" w14:textId="77777777" w:rsidR="00784BD0" w:rsidRPr="0018134E" w:rsidRDefault="00784BD0" w:rsidP="00A07BEE">
            <w:pPr>
              <w:pStyle w:val="ab"/>
              <w:spacing w:line="240" w:lineRule="auto"/>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7AC0E7B" w14:textId="77777777" w:rsidR="00784BD0" w:rsidRPr="0018134E" w:rsidRDefault="00784BD0" w:rsidP="00A07BEE">
            <w:pPr>
              <w:pStyle w:val="ab"/>
              <w:spacing w:line="240" w:lineRule="auto"/>
              <w:textAlignment w:val="auto"/>
              <w:rPr>
                <w:color w:val="auto"/>
                <w:lang w:val="ru-RU"/>
              </w:rPr>
            </w:pPr>
          </w:p>
        </w:tc>
      </w:tr>
      <w:tr w:rsidR="00124E96" w:rsidRPr="0018134E" w14:paraId="5F9ECF58"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068AA613"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1011E625"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9B6D89C" w14:textId="77777777" w:rsidR="00124E96" w:rsidRPr="0018134E" w:rsidRDefault="00124E96" w:rsidP="00124E96">
            <w:pPr>
              <w:pStyle w:val="TableTABL"/>
              <w:rPr>
                <w:rFonts w:cs="Times New Roman"/>
                <w:sz w:val="24"/>
                <w:szCs w:val="24"/>
              </w:rPr>
            </w:pPr>
            <w:r w:rsidRPr="0018134E">
              <w:rPr>
                <w:rFonts w:cs="Times New Roman"/>
                <w:sz w:val="24"/>
                <w:szCs w:val="24"/>
              </w:rPr>
              <w:t>4.1.3 Залучені кошти</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6A090DF" w14:textId="77777777" w:rsidR="00124E96" w:rsidRPr="0018134E" w:rsidRDefault="00124E96" w:rsidP="00124E96">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8E27755" w14:textId="64954C7E" w:rsidR="00124E96" w:rsidRPr="0018134E" w:rsidRDefault="00124E96" w:rsidP="00124E96">
            <w:pPr>
              <w:pStyle w:val="ab"/>
              <w:spacing w:line="240" w:lineRule="auto"/>
              <w:jc w:val="center"/>
              <w:textAlignment w:val="auto"/>
              <w:rPr>
                <w:color w:val="auto"/>
                <w:lang w:val="ru-RU"/>
              </w:rPr>
            </w:pPr>
            <w:r>
              <w:rPr>
                <w:color w:val="auto"/>
                <w:lang w:val="ru-RU"/>
              </w:rPr>
              <w:t>187 989</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308B3D3" w14:textId="4EA477D5" w:rsidR="00124E96" w:rsidRPr="0018134E" w:rsidRDefault="00124E96" w:rsidP="00124E96">
            <w:pPr>
              <w:pStyle w:val="ab"/>
              <w:spacing w:line="240" w:lineRule="auto"/>
              <w:jc w:val="center"/>
              <w:textAlignment w:val="auto"/>
              <w:rPr>
                <w:color w:val="auto"/>
                <w:lang w:val="ru-RU"/>
              </w:rPr>
            </w:pPr>
            <w:r>
              <w:rPr>
                <w:color w:val="auto"/>
                <w:lang w:val="ru-RU"/>
              </w:rPr>
              <w:t>196 514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FE7651E" w14:textId="1695FC1A" w:rsidR="00124E96" w:rsidRPr="0018134E" w:rsidRDefault="00124E96" w:rsidP="00124E96">
            <w:pPr>
              <w:pStyle w:val="ab"/>
              <w:spacing w:line="240" w:lineRule="auto"/>
              <w:jc w:val="center"/>
              <w:textAlignment w:val="auto"/>
              <w:rPr>
                <w:color w:val="auto"/>
                <w:lang w:val="ru-RU"/>
              </w:rPr>
            </w:pPr>
            <w:r>
              <w:rPr>
                <w:color w:val="auto"/>
                <w:lang w:val="ru-RU"/>
              </w:rPr>
              <w:t>196 514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B1F03F7" w14:textId="12F51D22" w:rsidR="00124E96" w:rsidRPr="0018134E" w:rsidRDefault="00124E96" w:rsidP="00124E96">
            <w:pPr>
              <w:pStyle w:val="ab"/>
              <w:spacing w:line="240" w:lineRule="auto"/>
              <w:jc w:val="center"/>
              <w:textAlignment w:val="auto"/>
              <w:rPr>
                <w:color w:val="auto"/>
                <w:lang w:val="ru-RU"/>
              </w:rPr>
            </w:pPr>
            <w:r>
              <w:rPr>
                <w:color w:val="auto"/>
                <w:lang w:val="ru-RU"/>
              </w:rPr>
              <w:t>196 514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FE8134A" w14:textId="606B50DB" w:rsidR="00124E96" w:rsidRPr="0018134E" w:rsidRDefault="00124E96" w:rsidP="00124E96">
            <w:pPr>
              <w:pStyle w:val="ab"/>
              <w:spacing w:line="240" w:lineRule="auto"/>
              <w:jc w:val="center"/>
              <w:textAlignment w:val="auto"/>
              <w:rPr>
                <w:color w:val="auto"/>
                <w:lang w:val="ru-RU"/>
              </w:rPr>
            </w:pPr>
            <w:r>
              <w:rPr>
                <w:color w:val="auto"/>
                <w:lang w:val="ru-RU"/>
              </w:rPr>
              <w:t>196 514</w:t>
            </w:r>
          </w:p>
        </w:tc>
      </w:tr>
      <w:tr w:rsidR="00124E96" w:rsidRPr="0018134E" w14:paraId="14822837"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6A855F46"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19A4E762"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64D641B" w14:textId="77777777" w:rsidR="00124E96" w:rsidRPr="0018134E" w:rsidRDefault="00124E96" w:rsidP="00124E96">
            <w:pPr>
              <w:pStyle w:val="TableTABL"/>
              <w:rPr>
                <w:rFonts w:cs="Times New Roman"/>
                <w:sz w:val="24"/>
                <w:szCs w:val="24"/>
              </w:rPr>
            </w:pPr>
            <w:r w:rsidRPr="0018134E">
              <w:rPr>
                <w:rFonts w:cs="Times New Roman"/>
                <w:sz w:val="24"/>
                <w:szCs w:val="24"/>
              </w:rPr>
              <w:t>4.2. Витрати на інновації</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20640EA" w14:textId="77777777" w:rsidR="00124E96" w:rsidRPr="0018134E" w:rsidRDefault="00124E96" w:rsidP="00124E96">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4F53A70" w14:textId="77777777" w:rsidR="00124E96" w:rsidRPr="0018134E" w:rsidRDefault="00124E96" w:rsidP="00124E96">
            <w:pPr>
              <w:pStyle w:val="ab"/>
              <w:spacing w:line="240" w:lineRule="auto"/>
              <w:jc w:val="center"/>
              <w:textAlignment w:val="auto"/>
              <w:rPr>
                <w:color w:val="auto"/>
                <w:lang w:val="ru-RU"/>
              </w:rPr>
            </w:pP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ECF7D9A"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9126F84"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34CC404"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308959C" w14:textId="77777777" w:rsidR="00124E96" w:rsidRPr="0018134E" w:rsidRDefault="00124E96" w:rsidP="00124E96">
            <w:pPr>
              <w:pStyle w:val="ab"/>
              <w:spacing w:line="240" w:lineRule="auto"/>
              <w:jc w:val="center"/>
              <w:textAlignment w:val="auto"/>
              <w:rPr>
                <w:color w:val="auto"/>
                <w:lang w:val="ru-RU"/>
              </w:rPr>
            </w:pPr>
          </w:p>
        </w:tc>
      </w:tr>
      <w:tr w:rsidR="00124E96" w:rsidRPr="0018134E" w14:paraId="0802087D"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604D84D8"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18EE3B85"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66E2A1F" w14:textId="77777777" w:rsidR="00124E96" w:rsidRPr="0018134E" w:rsidRDefault="00124E96" w:rsidP="00124E96">
            <w:pPr>
              <w:pStyle w:val="TableTABL"/>
              <w:rPr>
                <w:rFonts w:cs="Times New Roman"/>
                <w:sz w:val="24"/>
                <w:szCs w:val="24"/>
              </w:rPr>
            </w:pPr>
            <w:r w:rsidRPr="0018134E">
              <w:rPr>
                <w:rFonts w:cs="Times New Roman"/>
                <w:sz w:val="24"/>
                <w:szCs w:val="24"/>
              </w:rPr>
              <w:t>4.3 Обсяг реалізованої інноваційної продукції</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B52A1B5" w14:textId="77777777" w:rsidR="00124E96" w:rsidRPr="0018134E" w:rsidRDefault="00124E96" w:rsidP="00124E96">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C126A4E" w14:textId="77777777" w:rsidR="00124E96" w:rsidRPr="0018134E" w:rsidRDefault="00124E96" w:rsidP="00124E96">
            <w:pPr>
              <w:pStyle w:val="ab"/>
              <w:spacing w:line="240" w:lineRule="auto"/>
              <w:jc w:val="center"/>
              <w:textAlignment w:val="auto"/>
              <w:rPr>
                <w:color w:val="auto"/>
                <w:lang w:val="ru-RU"/>
              </w:rPr>
            </w:pP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9850C1A"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02E0C25"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194EB51"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9145047" w14:textId="77777777" w:rsidR="00124E96" w:rsidRPr="0018134E" w:rsidRDefault="00124E96" w:rsidP="00124E96">
            <w:pPr>
              <w:pStyle w:val="ab"/>
              <w:spacing w:line="240" w:lineRule="auto"/>
              <w:jc w:val="center"/>
              <w:textAlignment w:val="auto"/>
              <w:rPr>
                <w:color w:val="auto"/>
                <w:lang w:val="ru-RU"/>
              </w:rPr>
            </w:pPr>
          </w:p>
        </w:tc>
      </w:tr>
      <w:tr w:rsidR="00124E96" w:rsidRPr="0018134E" w14:paraId="3370338D"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510C632C"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63457EED"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C23322B" w14:textId="77777777" w:rsidR="00124E96" w:rsidRPr="0018134E" w:rsidRDefault="00124E96" w:rsidP="00124E96">
            <w:pPr>
              <w:pStyle w:val="TableTABL"/>
              <w:rPr>
                <w:rFonts w:cs="Times New Roman"/>
                <w:sz w:val="24"/>
                <w:szCs w:val="24"/>
              </w:rPr>
            </w:pPr>
            <w:r w:rsidRPr="0018134E">
              <w:rPr>
                <w:rFonts w:cs="Times New Roman"/>
                <w:sz w:val="24"/>
                <w:szCs w:val="24"/>
              </w:rPr>
              <w:t>4.4 Питома вага інноваційної продукції в</w:t>
            </w:r>
            <w:r>
              <w:rPr>
                <w:rFonts w:cs="Times New Roman"/>
                <w:sz w:val="24"/>
                <w:szCs w:val="24"/>
              </w:rPr>
              <w:t xml:space="preserve"> </w:t>
            </w:r>
            <w:r w:rsidRPr="0018134E">
              <w:rPr>
                <w:rFonts w:cs="Times New Roman"/>
                <w:sz w:val="24"/>
                <w:szCs w:val="24"/>
              </w:rPr>
              <w:t>загальному обсязі реалізованої продукції</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D48A749" w14:textId="77777777" w:rsidR="00124E96" w:rsidRPr="0018134E" w:rsidRDefault="00124E96" w:rsidP="00124E96">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7468B8A" w14:textId="77777777" w:rsidR="00124E96" w:rsidRPr="0018134E" w:rsidRDefault="00124E96" w:rsidP="00124E96">
            <w:pPr>
              <w:pStyle w:val="ab"/>
              <w:spacing w:line="240" w:lineRule="auto"/>
              <w:jc w:val="center"/>
              <w:textAlignment w:val="auto"/>
              <w:rPr>
                <w:color w:val="auto"/>
                <w:lang w:val="ru-RU"/>
              </w:rPr>
            </w:pP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863F5E4"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DDCED9D"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F948C4F" w14:textId="77777777" w:rsidR="00124E96" w:rsidRPr="0018134E" w:rsidRDefault="00124E96" w:rsidP="00124E96">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0D7784F" w14:textId="77777777" w:rsidR="00124E96" w:rsidRPr="0018134E" w:rsidRDefault="00124E96" w:rsidP="00124E96">
            <w:pPr>
              <w:pStyle w:val="ab"/>
              <w:spacing w:line="240" w:lineRule="auto"/>
              <w:jc w:val="center"/>
              <w:textAlignment w:val="auto"/>
              <w:rPr>
                <w:color w:val="auto"/>
                <w:lang w:val="ru-RU"/>
              </w:rPr>
            </w:pPr>
          </w:p>
        </w:tc>
      </w:tr>
      <w:tr w:rsidR="00124E96" w:rsidRPr="0018134E" w14:paraId="64D4D5B0" w14:textId="77777777" w:rsidTr="00784BD0">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2766BBB" w14:textId="77777777" w:rsidR="00124E96" w:rsidRPr="0018134E" w:rsidRDefault="00124E96" w:rsidP="00124E96">
            <w:pPr>
              <w:pStyle w:val="TableTABL"/>
              <w:jc w:val="center"/>
              <w:rPr>
                <w:rFonts w:cs="Times New Roman"/>
                <w:sz w:val="24"/>
                <w:szCs w:val="24"/>
              </w:rPr>
            </w:pPr>
            <w:r w:rsidRPr="0018134E">
              <w:rPr>
                <w:rFonts w:cs="Times New Roman"/>
                <w:sz w:val="24"/>
                <w:szCs w:val="24"/>
              </w:rPr>
              <w:t>5</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40FE386" w14:textId="77777777" w:rsidR="00124E96" w:rsidRPr="0018134E" w:rsidRDefault="00124E96" w:rsidP="00124E96">
            <w:pPr>
              <w:pStyle w:val="TableTABL"/>
              <w:jc w:val="center"/>
              <w:rPr>
                <w:rFonts w:cs="Times New Roman"/>
                <w:sz w:val="24"/>
                <w:szCs w:val="24"/>
              </w:rPr>
            </w:pPr>
            <w:r w:rsidRPr="0018134E">
              <w:rPr>
                <w:rFonts w:cs="Times New Roman"/>
                <w:sz w:val="24"/>
                <w:szCs w:val="24"/>
              </w:rPr>
              <w:t xml:space="preserve">Розвиток </w:t>
            </w:r>
            <w:r w:rsidRPr="0018134E">
              <w:rPr>
                <w:rFonts w:cs="Times New Roman"/>
                <w:sz w:val="24"/>
                <w:szCs w:val="24"/>
              </w:rPr>
              <w:br/>
              <w:t>трудового потенціалу підприємства</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0987435" w14:textId="77777777" w:rsidR="00124E96" w:rsidRPr="0018134E" w:rsidRDefault="00124E96" w:rsidP="00124E96">
            <w:pPr>
              <w:pStyle w:val="TableTABL"/>
              <w:rPr>
                <w:rFonts w:cs="Times New Roman"/>
                <w:sz w:val="24"/>
                <w:szCs w:val="24"/>
              </w:rPr>
            </w:pPr>
            <w:r w:rsidRPr="0018134E">
              <w:rPr>
                <w:rFonts w:cs="Times New Roman"/>
                <w:spacing w:val="-6"/>
                <w:sz w:val="24"/>
                <w:szCs w:val="24"/>
              </w:rPr>
              <w:t>5.1 Середньооблікова чисельність штатних працівників</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3AED7A3" w14:textId="77777777" w:rsidR="00124E96" w:rsidRPr="0018134E" w:rsidRDefault="00124E96" w:rsidP="00124E96">
            <w:pPr>
              <w:pStyle w:val="TableTABL"/>
              <w:jc w:val="center"/>
              <w:rPr>
                <w:rFonts w:cs="Times New Roman"/>
                <w:sz w:val="24"/>
                <w:szCs w:val="24"/>
              </w:rPr>
            </w:pPr>
            <w:r w:rsidRPr="0018134E">
              <w:rPr>
                <w:rFonts w:cs="Times New Roman"/>
                <w:sz w:val="24"/>
                <w:szCs w:val="24"/>
              </w:rPr>
              <w:t>осіб</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59385DF" w14:textId="3E7AE8FF" w:rsidR="00124E96" w:rsidRPr="0018134E" w:rsidRDefault="00124E96" w:rsidP="00124E96">
            <w:pPr>
              <w:pStyle w:val="ab"/>
              <w:spacing w:line="240" w:lineRule="auto"/>
              <w:jc w:val="center"/>
              <w:textAlignment w:val="auto"/>
              <w:rPr>
                <w:color w:val="auto"/>
                <w:lang w:val="ru-RU"/>
              </w:rPr>
            </w:pPr>
            <w:r>
              <w:rPr>
                <w:color w:val="auto"/>
                <w:lang w:val="ru-RU"/>
              </w:rPr>
              <w:t>131</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78386F1" w14:textId="5212C8C3" w:rsidR="00124E96" w:rsidRPr="0018134E" w:rsidRDefault="00124E96" w:rsidP="00124E96">
            <w:pPr>
              <w:pStyle w:val="ab"/>
              <w:spacing w:line="240" w:lineRule="auto"/>
              <w:jc w:val="center"/>
              <w:textAlignment w:val="auto"/>
              <w:rPr>
                <w:color w:val="auto"/>
                <w:lang w:val="ru-RU"/>
              </w:rPr>
            </w:pPr>
            <w:r>
              <w:rPr>
                <w:color w:val="auto"/>
                <w:lang w:val="ru-RU"/>
              </w:rPr>
              <w:t>124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BDC979B" w14:textId="087F4B00" w:rsidR="00124E96" w:rsidRPr="0018134E" w:rsidRDefault="00124E96" w:rsidP="00124E96">
            <w:pPr>
              <w:pStyle w:val="ab"/>
              <w:spacing w:line="240" w:lineRule="auto"/>
              <w:jc w:val="center"/>
              <w:textAlignment w:val="auto"/>
              <w:rPr>
                <w:color w:val="auto"/>
                <w:lang w:val="ru-RU"/>
              </w:rPr>
            </w:pPr>
            <w:r>
              <w:rPr>
                <w:color w:val="auto"/>
                <w:lang w:val="ru-RU"/>
              </w:rPr>
              <w:t>124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8B0D6CB" w14:textId="1DF9A71C" w:rsidR="00124E96" w:rsidRPr="0018134E" w:rsidRDefault="00124E96" w:rsidP="00124E96">
            <w:pPr>
              <w:pStyle w:val="ab"/>
              <w:spacing w:line="240" w:lineRule="auto"/>
              <w:jc w:val="center"/>
              <w:textAlignment w:val="auto"/>
              <w:rPr>
                <w:color w:val="auto"/>
                <w:lang w:val="ru-RU"/>
              </w:rPr>
            </w:pPr>
            <w:r>
              <w:rPr>
                <w:color w:val="auto"/>
                <w:lang w:val="ru-RU"/>
              </w:rPr>
              <w:t>124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32D2082" w14:textId="08832873" w:rsidR="00124E96" w:rsidRPr="0018134E" w:rsidRDefault="00124E96" w:rsidP="00124E96">
            <w:pPr>
              <w:pStyle w:val="ab"/>
              <w:spacing w:line="240" w:lineRule="auto"/>
              <w:jc w:val="center"/>
              <w:textAlignment w:val="auto"/>
              <w:rPr>
                <w:color w:val="auto"/>
                <w:lang w:val="ru-RU"/>
              </w:rPr>
            </w:pPr>
            <w:r>
              <w:rPr>
                <w:color w:val="auto"/>
                <w:lang w:val="ru-RU"/>
              </w:rPr>
              <w:t>124</w:t>
            </w:r>
          </w:p>
        </w:tc>
      </w:tr>
      <w:tr w:rsidR="00124E96" w:rsidRPr="0018134E" w14:paraId="32F5DB6F"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5416A2CB"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03702822"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0C0406D" w14:textId="77777777" w:rsidR="00124E96" w:rsidRPr="0018134E" w:rsidRDefault="00124E96" w:rsidP="00124E96">
            <w:pPr>
              <w:pStyle w:val="TableTABL"/>
              <w:rPr>
                <w:rFonts w:cs="Times New Roman"/>
                <w:sz w:val="24"/>
                <w:szCs w:val="24"/>
              </w:rPr>
            </w:pPr>
            <w:r w:rsidRPr="0018134E">
              <w:rPr>
                <w:rFonts w:cs="Times New Roman"/>
                <w:sz w:val="24"/>
                <w:szCs w:val="24"/>
              </w:rPr>
              <w:t>5.2 Середньомісячна заробітна плата працівників</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A743F2E" w14:textId="77777777" w:rsidR="00124E96" w:rsidRPr="0018134E" w:rsidRDefault="00124E96" w:rsidP="00124E96">
            <w:pPr>
              <w:pStyle w:val="TableTABL"/>
              <w:jc w:val="center"/>
              <w:rPr>
                <w:rFonts w:cs="Times New Roman"/>
                <w:sz w:val="24"/>
                <w:szCs w:val="24"/>
              </w:rPr>
            </w:pPr>
            <w:r w:rsidRPr="0018134E">
              <w:rPr>
                <w:rFonts w:cs="Times New Roman"/>
                <w:sz w:val="24"/>
                <w:szCs w:val="24"/>
              </w:rPr>
              <w:t>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8A8C0A6" w14:textId="27C38039" w:rsidR="00124E96" w:rsidRPr="0018134E" w:rsidRDefault="00124E96" w:rsidP="00124E96">
            <w:pPr>
              <w:pStyle w:val="ab"/>
              <w:spacing w:line="240" w:lineRule="auto"/>
              <w:jc w:val="center"/>
              <w:textAlignment w:val="auto"/>
              <w:rPr>
                <w:color w:val="auto"/>
                <w:lang w:val="ru-RU"/>
              </w:rPr>
            </w:pPr>
            <w:r>
              <w:rPr>
                <w:color w:val="auto"/>
                <w:lang w:val="ru-RU"/>
              </w:rPr>
              <w:t>11 504</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CF365B0" w14:textId="121AD544" w:rsidR="00124E96" w:rsidRPr="0018134E" w:rsidRDefault="00124E96" w:rsidP="00124E96">
            <w:pPr>
              <w:pStyle w:val="ab"/>
              <w:spacing w:line="240" w:lineRule="auto"/>
              <w:jc w:val="center"/>
              <w:textAlignment w:val="auto"/>
              <w:rPr>
                <w:color w:val="auto"/>
                <w:lang w:val="ru-RU"/>
              </w:rPr>
            </w:pPr>
            <w:r>
              <w:rPr>
                <w:color w:val="auto"/>
                <w:lang w:val="ru-RU"/>
              </w:rPr>
              <w:t>21 737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090F26C" w14:textId="2A743AEA" w:rsidR="00124E96" w:rsidRPr="0018134E" w:rsidRDefault="00124E96" w:rsidP="00124E96">
            <w:pPr>
              <w:pStyle w:val="ab"/>
              <w:spacing w:line="240" w:lineRule="auto"/>
              <w:jc w:val="center"/>
              <w:textAlignment w:val="auto"/>
              <w:rPr>
                <w:color w:val="auto"/>
                <w:lang w:val="ru-RU"/>
              </w:rPr>
            </w:pPr>
            <w:r>
              <w:rPr>
                <w:color w:val="auto"/>
                <w:lang w:val="ru-RU"/>
              </w:rPr>
              <w:t>15 310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3B0D8C6" w14:textId="4804F91A" w:rsidR="00124E96" w:rsidRPr="0018134E" w:rsidRDefault="00124E96" w:rsidP="00124E96">
            <w:pPr>
              <w:pStyle w:val="ab"/>
              <w:spacing w:line="240" w:lineRule="auto"/>
              <w:jc w:val="center"/>
              <w:textAlignment w:val="auto"/>
              <w:rPr>
                <w:color w:val="auto"/>
                <w:lang w:val="ru-RU"/>
              </w:rPr>
            </w:pPr>
            <w:r>
              <w:rPr>
                <w:color w:val="auto"/>
                <w:lang w:val="ru-RU"/>
              </w:rPr>
              <w:t>15 310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278FEF7" w14:textId="01D528F9" w:rsidR="00124E96" w:rsidRPr="0018134E" w:rsidRDefault="00124E96" w:rsidP="00124E96">
            <w:pPr>
              <w:pStyle w:val="ab"/>
              <w:spacing w:line="240" w:lineRule="auto"/>
              <w:jc w:val="center"/>
              <w:textAlignment w:val="auto"/>
              <w:rPr>
                <w:color w:val="auto"/>
                <w:lang w:val="ru-RU"/>
              </w:rPr>
            </w:pPr>
            <w:r>
              <w:rPr>
                <w:color w:val="auto"/>
                <w:lang w:val="ru-RU"/>
              </w:rPr>
              <w:t>15 310</w:t>
            </w:r>
          </w:p>
        </w:tc>
      </w:tr>
      <w:tr w:rsidR="00124E96" w:rsidRPr="0018134E" w14:paraId="7D47960F"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1CF00938"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3F9E5F4B"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9BA91B2" w14:textId="77777777" w:rsidR="00124E96" w:rsidRPr="0018134E" w:rsidRDefault="00124E96" w:rsidP="00124E96">
            <w:pPr>
              <w:pStyle w:val="TableTABL"/>
              <w:rPr>
                <w:rFonts w:cs="Times New Roman"/>
                <w:sz w:val="24"/>
                <w:szCs w:val="24"/>
              </w:rPr>
            </w:pPr>
            <w:r w:rsidRPr="0018134E">
              <w:rPr>
                <w:rFonts w:cs="Times New Roman"/>
                <w:sz w:val="24"/>
                <w:szCs w:val="24"/>
              </w:rPr>
              <w:t>5.3 Продуктивність праці одного працюючого промислово-виробничого персоналу</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5741E26" w14:textId="77777777" w:rsidR="00124E96" w:rsidRPr="0018134E" w:rsidRDefault="00124E96" w:rsidP="00124E96">
            <w:pPr>
              <w:pStyle w:val="TableTABL"/>
              <w:jc w:val="center"/>
              <w:rPr>
                <w:rFonts w:cs="Times New Roman"/>
                <w:sz w:val="24"/>
                <w:szCs w:val="24"/>
              </w:rPr>
            </w:pPr>
            <w:r w:rsidRPr="0018134E">
              <w:rPr>
                <w:rFonts w:cs="Times New Roman"/>
                <w:sz w:val="24"/>
                <w:szCs w:val="24"/>
              </w:rPr>
              <w:t>тис. грн/ особу/міс</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2B57265" w14:textId="6801C4E0" w:rsidR="00124E96" w:rsidRPr="0018134E" w:rsidRDefault="00781307" w:rsidP="00781307">
            <w:pPr>
              <w:pStyle w:val="ab"/>
              <w:spacing w:line="240" w:lineRule="auto"/>
              <w:jc w:val="center"/>
              <w:textAlignment w:val="auto"/>
              <w:rPr>
                <w:color w:val="auto"/>
                <w:lang w:val="ru-RU"/>
              </w:rPr>
            </w:pPr>
            <w:r>
              <w:rPr>
                <w:color w:val="auto"/>
                <w:lang w:val="ru-RU"/>
              </w:rPr>
              <w:t>33</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5F25752" w14:textId="68CEFE61" w:rsidR="00124E96" w:rsidRPr="0018134E" w:rsidRDefault="00781307" w:rsidP="00781307">
            <w:pPr>
              <w:pStyle w:val="ab"/>
              <w:spacing w:line="240" w:lineRule="auto"/>
              <w:jc w:val="center"/>
              <w:textAlignment w:val="auto"/>
              <w:rPr>
                <w:color w:val="auto"/>
                <w:lang w:val="ru-RU"/>
              </w:rPr>
            </w:pPr>
            <w:r>
              <w:rPr>
                <w:color w:val="auto"/>
                <w:lang w:val="ru-RU"/>
              </w:rPr>
              <w:t>63</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D0CBB55" w14:textId="12ED8704" w:rsidR="00124E96" w:rsidRPr="0018134E" w:rsidRDefault="00781307" w:rsidP="00781307">
            <w:pPr>
              <w:pStyle w:val="ab"/>
              <w:spacing w:line="240" w:lineRule="auto"/>
              <w:jc w:val="center"/>
              <w:textAlignment w:val="auto"/>
              <w:rPr>
                <w:color w:val="auto"/>
                <w:lang w:val="ru-RU"/>
              </w:rPr>
            </w:pPr>
            <w:r>
              <w:rPr>
                <w:color w:val="auto"/>
                <w:lang w:val="ru-RU"/>
              </w:rPr>
              <w:t>52</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C7B7DD9" w14:textId="5C4E81EC" w:rsidR="00124E96" w:rsidRPr="0018134E" w:rsidRDefault="00781307" w:rsidP="00781307">
            <w:pPr>
              <w:pStyle w:val="ab"/>
              <w:spacing w:line="240" w:lineRule="auto"/>
              <w:jc w:val="center"/>
              <w:textAlignment w:val="auto"/>
              <w:rPr>
                <w:color w:val="auto"/>
                <w:lang w:val="ru-RU"/>
              </w:rPr>
            </w:pPr>
            <w:r>
              <w:rPr>
                <w:color w:val="auto"/>
                <w:lang w:val="ru-RU"/>
              </w:rPr>
              <w:t>52</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897E319" w14:textId="53D34480" w:rsidR="00124E96" w:rsidRPr="0018134E" w:rsidRDefault="00781307" w:rsidP="00781307">
            <w:pPr>
              <w:pStyle w:val="ab"/>
              <w:spacing w:line="240" w:lineRule="auto"/>
              <w:jc w:val="center"/>
              <w:textAlignment w:val="auto"/>
              <w:rPr>
                <w:color w:val="auto"/>
                <w:lang w:val="ru-RU"/>
              </w:rPr>
            </w:pPr>
            <w:r>
              <w:rPr>
                <w:color w:val="auto"/>
                <w:lang w:val="ru-RU"/>
              </w:rPr>
              <w:t>52</w:t>
            </w:r>
          </w:p>
        </w:tc>
      </w:tr>
      <w:tr w:rsidR="00124E96" w:rsidRPr="0018134E" w14:paraId="47EA8DDE"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3E54BF60"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543E9E84"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154033A" w14:textId="77777777" w:rsidR="00124E96" w:rsidRPr="0018134E" w:rsidRDefault="00124E96" w:rsidP="00124E96">
            <w:pPr>
              <w:pStyle w:val="TableTABL"/>
              <w:rPr>
                <w:rFonts w:cs="Times New Roman"/>
                <w:sz w:val="24"/>
                <w:szCs w:val="24"/>
              </w:rPr>
            </w:pPr>
            <w:r w:rsidRPr="0018134E">
              <w:rPr>
                <w:rFonts w:cs="Times New Roman"/>
                <w:sz w:val="24"/>
                <w:szCs w:val="24"/>
              </w:rPr>
              <w:t>5.4 Питома вага працівників, які</w:t>
            </w:r>
            <w:r>
              <w:rPr>
                <w:rFonts w:cs="Times New Roman"/>
                <w:sz w:val="24"/>
                <w:szCs w:val="24"/>
              </w:rPr>
              <w:t xml:space="preserve"> </w:t>
            </w:r>
            <w:r w:rsidRPr="0018134E">
              <w:rPr>
                <w:rFonts w:cs="Times New Roman"/>
                <w:sz w:val="24"/>
                <w:szCs w:val="24"/>
              </w:rPr>
              <w:t>здійснюють науково-технічну діяльність</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F0C704F" w14:textId="77777777" w:rsidR="00124E96" w:rsidRPr="0018134E" w:rsidRDefault="00124E96" w:rsidP="00124E96">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B3D4EEE" w14:textId="77777777" w:rsidR="00124E96" w:rsidRPr="0018134E" w:rsidRDefault="00124E96" w:rsidP="00781307">
            <w:pPr>
              <w:pStyle w:val="ab"/>
              <w:spacing w:line="240" w:lineRule="auto"/>
              <w:jc w:val="center"/>
              <w:textAlignment w:val="auto"/>
              <w:rPr>
                <w:color w:val="auto"/>
                <w:lang w:val="ru-RU"/>
              </w:rPr>
            </w:pP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A09E9B3" w14:textId="77777777" w:rsidR="00124E96" w:rsidRPr="0018134E" w:rsidRDefault="00124E96" w:rsidP="00781307">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957432E" w14:textId="77777777" w:rsidR="00124E96" w:rsidRPr="0018134E" w:rsidRDefault="00124E96" w:rsidP="00781307">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3B91CAC" w14:textId="77777777" w:rsidR="00124E96" w:rsidRPr="0018134E" w:rsidRDefault="00124E96" w:rsidP="00781307">
            <w:pPr>
              <w:pStyle w:val="ab"/>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F8DA79B" w14:textId="77777777" w:rsidR="00124E96" w:rsidRPr="0018134E" w:rsidRDefault="00124E96" w:rsidP="00781307">
            <w:pPr>
              <w:pStyle w:val="ab"/>
              <w:spacing w:line="240" w:lineRule="auto"/>
              <w:jc w:val="center"/>
              <w:textAlignment w:val="auto"/>
              <w:rPr>
                <w:color w:val="auto"/>
                <w:lang w:val="ru-RU"/>
              </w:rPr>
            </w:pPr>
          </w:p>
        </w:tc>
      </w:tr>
      <w:tr w:rsidR="00124E96" w:rsidRPr="0018134E" w14:paraId="20EDE472" w14:textId="77777777" w:rsidTr="00784BD0">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C5148A8" w14:textId="77777777" w:rsidR="00124E96" w:rsidRPr="0018134E" w:rsidRDefault="00124E96" w:rsidP="00124E96">
            <w:pPr>
              <w:pStyle w:val="TableTABL"/>
              <w:jc w:val="center"/>
              <w:rPr>
                <w:rFonts w:cs="Times New Roman"/>
                <w:sz w:val="24"/>
                <w:szCs w:val="24"/>
              </w:rPr>
            </w:pPr>
            <w:r w:rsidRPr="0018134E">
              <w:rPr>
                <w:rFonts w:cs="Times New Roman"/>
                <w:sz w:val="24"/>
                <w:szCs w:val="24"/>
              </w:rPr>
              <w:t>6</w:t>
            </w:r>
          </w:p>
        </w:tc>
        <w:tc>
          <w:tcPr>
            <w:tcW w:w="18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55D01B1" w14:textId="77777777" w:rsidR="00124E96" w:rsidRPr="0018134E" w:rsidRDefault="00124E96" w:rsidP="00124E96">
            <w:pPr>
              <w:pStyle w:val="TableTABL"/>
              <w:jc w:val="center"/>
              <w:rPr>
                <w:rFonts w:cs="Times New Roman"/>
                <w:sz w:val="24"/>
                <w:szCs w:val="24"/>
              </w:rPr>
            </w:pPr>
            <w:r w:rsidRPr="0018134E">
              <w:rPr>
                <w:rFonts w:cs="Times New Roman"/>
                <w:sz w:val="24"/>
                <w:szCs w:val="24"/>
              </w:rPr>
              <w:t>Стан використання активів</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C16A0AA" w14:textId="77777777" w:rsidR="00124E96" w:rsidRPr="0018134E" w:rsidRDefault="00124E96" w:rsidP="00124E96">
            <w:pPr>
              <w:pStyle w:val="TableTABL"/>
              <w:rPr>
                <w:rFonts w:cs="Times New Roman"/>
                <w:sz w:val="24"/>
                <w:szCs w:val="24"/>
              </w:rPr>
            </w:pPr>
            <w:r w:rsidRPr="0018134E">
              <w:rPr>
                <w:rFonts w:cs="Times New Roman"/>
                <w:sz w:val="24"/>
                <w:szCs w:val="24"/>
              </w:rPr>
              <w:t xml:space="preserve">6.1. Активи усього, у тому числі: </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B1E90E6" w14:textId="77777777" w:rsidR="00124E96" w:rsidRPr="0018134E" w:rsidRDefault="00124E96" w:rsidP="00124E96">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EA973D7" w14:textId="72C527AE" w:rsidR="00124E96" w:rsidRPr="0018134E" w:rsidRDefault="00CB10DF" w:rsidP="00781307">
            <w:pPr>
              <w:pStyle w:val="ab"/>
              <w:spacing w:line="240" w:lineRule="auto"/>
              <w:jc w:val="center"/>
              <w:textAlignment w:val="auto"/>
              <w:rPr>
                <w:color w:val="auto"/>
                <w:lang w:val="ru-RU"/>
              </w:rPr>
            </w:pPr>
            <w:r>
              <w:rPr>
                <w:color w:val="auto"/>
                <w:lang w:val="ru-RU"/>
              </w:rPr>
              <w:t>167 868</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5CDBFFF" w14:textId="3C2B0014" w:rsidR="00124E96" w:rsidRPr="0018134E" w:rsidRDefault="00CB10DF" w:rsidP="00781307">
            <w:pPr>
              <w:pStyle w:val="ab"/>
              <w:spacing w:line="240" w:lineRule="auto"/>
              <w:jc w:val="center"/>
              <w:textAlignment w:val="auto"/>
              <w:rPr>
                <w:color w:val="auto"/>
                <w:lang w:val="ru-RU"/>
              </w:rPr>
            </w:pPr>
            <w:r>
              <w:rPr>
                <w:color w:val="auto"/>
                <w:lang w:val="ru-RU"/>
              </w:rPr>
              <w:t>183 838</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14B58A7" w14:textId="553ADD40" w:rsidR="00124E96" w:rsidRPr="0018134E" w:rsidRDefault="00CB10DF" w:rsidP="00781307">
            <w:pPr>
              <w:pStyle w:val="ab"/>
              <w:spacing w:line="240" w:lineRule="auto"/>
              <w:jc w:val="center"/>
              <w:textAlignment w:val="auto"/>
              <w:rPr>
                <w:color w:val="auto"/>
                <w:lang w:val="ru-RU"/>
              </w:rPr>
            </w:pPr>
            <w:r>
              <w:rPr>
                <w:color w:val="auto"/>
                <w:lang w:val="ru-RU"/>
              </w:rPr>
              <w:t>148 174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294CF4B" w14:textId="1CE12BB1" w:rsidR="00124E96" w:rsidRPr="0018134E" w:rsidRDefault="00CB10DF" w:rsidP="00781307">
            <w:pPr>
              <w:pStyle w:val="ab"/>
              <w:spacing w:line="240" w:lineRule="auto"/>
              <w:jc w:val="center"/>
              <w:textAlignment w:val="auto"/>
              <w:rPr>
                <w:color w:val="auto"/>
                <w:lang w:val="ru-RU"/>
              </w:rPr>
            </w:pPr>
            <w:r>
              <w:rPr>
                <w:color w:val="auto"/>
                <w:lang w:val="ru-RU"/>
              </w:rPr>
              <w:t>142 174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1E134CF" w14:textId="775F55A4" w:rsidR="00124E96" w:rsidRPr="0018134E" w:rsidRDefault="00CB10DF" w:rsidP="00781307">
            <w:pPr>
              <w:pStyle w:val="ab"/>
              <w:spacing w:line="240" w:lineRule="auto"/>
              <w:jc w:val="center"/>
              <w:textAlignment w:val="auto"/>
              <w:rPr>
                <w:color w:val="auto"/>
                <w:lang w:val="ru-RU"/>
              </w:rPr>
            </w:pPr>
            <w:r>
              <w:rPr>
                <w:color w:val="auto"/>
                <w:lang w:val="ru-RU"/>
              </w:rPr>
              <w:t>136 174</w:t>
            </w:r>
          </w:p>
        </w:tc>
      </w:tr>
      <w:tr w:rsidR="00124E96" w:rsidRPr="0018134E" w14:paraId="2796F09D"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6161B7DD"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7CD779F0"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16DF887" w14:textId="77777777" w:rsidR="00124E96" w:rsidRPr="0018134E" w:rsidRDefault="00124E96" w:rsidP="00124E96">
            <w:pPr>
              <w:pStyle w:val="TableTABL"/>
              <w:rPr>
                <w:rFonts w:cs="Times New Roman"/>
                <w:sz w:val="24"/>
                <w:szCs w:val="24"/>
              </w:rPr>
            </w:pPr>
            <w:r w:rsidRPr="0018134E">
              <w:rPr>
                <w:rFonts w:cs="Times New Roman"/>
                <w:sz w:val="24"/>
                <w:szCs w:val="24"/>
              </w:rPr>
              <w:t>6.1.1 Оборотні активи</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2E43520" w14:textId="77777777" w:rsidR="00124E96" w:rsidRPr="0018134E" w:rsidRDefault="00124E96" w:rsidP="00124E96">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7D6DDA0" w14:textId="50D5BC09" w:rsidR="00124E96" w:rsidRPr="0018134E" w:rsidRDefault="0038708C" w:rsidP="00781307">
            <w:pPr>
              <w:pStyle w:val="ab"/>
              <w:spacing w:line="240" w:lineRule="auto"/>
              <w:jc w:val="center"/>
              <w:textAlignment w:val="auto"/>
              <w:rPr>
                <w:color w:val="auto"/>
                <w:lang w:val="ru-RU"/>
              </w:rPr>
            </w:pPr>
            <w:r>
              <w:rPr>
                <w:color w:val="auto"/>
                <w:lang w:val="ru-RU"/>
              </w:rPr>
              <w:t>3 963</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9010429" w14:textId="6844D4E3" w:rsidR="00124E96" w:rsidRPr="0018134E" w:rsidRDefault="007C20B5" w:rsidP="00781307">
            <w:pPr>
              <w:pStyle w:val="ab"/>
              <w:spacing w:line="240" w:lineRule="auto"/>
              <w:jc w:val="center"/>
              <w:textAlignment w:val="auto"/>
              <w:rPr>
                <w:color w:val="auto"/>
                <w:lang w:val="ru-RU"/>
              </w:rPr>
            </w:pPr>
            <w:r>
              <w:rPr>
                <w:color w:val="auto"/>
                <w:lang w:val="ru-RU"/>
              </w:rPr>
              <w:t>8 000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7098C36" w14:textId="4E5C2259" w:rsidR="00124E96" w:rsidRPr="0018134E" w:rsidRDefault="007C20B5" w:rsidP="00781307">
            <w:pPr>
              <w:pStyle w:val="ab"/>
              <w:spacing w:line="240" w:lineRule="auto"/>
              <w:jc w:val="center"/>
              <w:textAlignment w:val="auto"/>
              <w:rPr>
                <w:color w:val="auto"/>
                <w:lang w:val="ru-RU"/>
              </w:rPr>
            </w:pPr>
            <w:r>
              <w:rPr>
                <w:color w:val="auto"/>
                <w:lang w:val="ru-RU"/>
              </w:rPr>
              <w:t>6 000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454BC14" w14:textId="7CF4F06D" w:rsidR="00124E96" w:rsidRPr="0018134E" w:rsidRDefault="007C20B5" w:rsidP="00781307">
            <w:pPr>
              <w:pStyle w:val="ab"/>
              <w:spacing w:line="240" w:lineRule="auto"/>
              <w:jc w:val="center"/>
              <w:textAlignment w:val="auto"/>
              <w:rPr>
                <w:color w:val="auto"/>
                <w:lang w:val="ru-RU"/>
              </w:rPr>
            </w:pPr>
            <w:r>
              <w:rPr>
                <w:color w:val="auto"/>
                <w:lang w:val="ru-RU"/>
              </w:rPr>
              <w:t>6 000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1BFF12E" w14:textId="5BB87564" w:rsidR="00124E96" w:rsidRPr="0018134E" w:rsidRDefault="007C20B5" w:rsidP="00781307">
            <w:pPr>
              <w:pStyle w:val="ab"/>
              <w:spacing w:line="240" w:lineRule="auto"/>
              <w:jc w:val="center"/>
              <w:textAlignment w:val="auto"/>
              <w:rPr>
                <w:color w:val="auto"/>
                <w:lang w:val="ru-RU"/>
              </w:rPr>
            </w:pPr>
            <w:r>
              <w:rPr>
                <w:color w:val="auto"/>
                <w:lang w:val="ru-RU"/>
              </w:rPr>
              <w:t>6 000</w:t>
            </w:r>
          </w:p>
        </w:tc>
      </w:tr>
      <w:tr w:rsidR="00124E96" w:rsidRPr="0018134E" w14:paraId="3A04DB71"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64997407"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6E051BD6"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509E524" w14:textId="77777777" w:rsidR="00124E96" w:rsidRPr="0018134E" w:rsidRDefault="00124E96" w:rsidP="00124E96">
            <w:pPr>
              <w:pStyle w:val="TableTABL"/>
              <w:rPr>
                <w:rFonts w:cs="Times New Roman"/>
                <w:sz w:val="24"/>
                <w:szCs w:val="24"/>
              </w:rPr>
            </w:pPr>
            <w:r w:rsidRPr="0018134E">
              <w:rPr>
                <w:rFonts w:cs="Times New Roman"/>
                <w:sz w:val="24"/>
                <w:szCs w:val="24"/>
              </w:rPr>
              <w:t>6.1.2 Основні засоби (первісна вартість)</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7A86E6A" w14:textId="77777777" w:rsidR="00124E96" w:rsidRPr="0018134E" w:rsidRDefault="00124E96" w:rsidP="00124E96">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3A0DEA2" w14:textId="4EBA3164" w:rsidR="00124E96" w:rsidRPr="0018134E" w:rsidRDefault="00D96D4D" w:rsidP="00781307">
            <w:pPr>
              <w:pStyle w:val="ab"/>
              <w:spacing w:line="240" w:lineRule="auto"/>
              <w:jc w:val="center"/>
              <w:textAlignment w:val="auto"/>
              <w:rPr>
                <w:color w:val="auto"/>
                <w:lang w:val="ru-RU"/>
              </w:rPr>
            </w:pPr>
            <w:r>
              <w:rPr>
                <w:color w:val="auto"/>
                <w:lang w:val="ru-RU"/>
              </w:rPr>
              <w:t>187 861</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D89A5B9" w14:textId="7F965E7C" w:rsidR="00124E96" w:rsidRPr="0018134E" w:rsidRDefault="00D96D4D" w:rsidP="00781307">
            <w:pPr>
              <w:pStyle w:val="ab"/>
              <w:spacing w:line="240" w:lineRule="auto"/>
              <w:jc w:val="center"/>
              <w:textAlignment w:val="auto"/>
              <w:rPr>
                <w:color w:val="auto"/>
                <w:lang w:val="ru-RU"/>
              </w:rPr>
            </w:pPr>
            <w:r>
              <w:rPr>
                <w:color w:val="auto"/>
                <w:lang w:val="ru-RU"/>
              </w:rPr>
              <w:t>184 467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4A77EE0" w14:textId="4CB68F91" w:rsidR="00124E96" w:rsidRPr="0018134E" w:rsidRDefault="00D96D4D" w:rsidP="00781307">
            <w:pPr>
              <w:pStyle w:val="ab"/>
              <w:spacing w:line="240" w:lineRule="auto"/>
              <w:jc w:val="center"/>
              <w:textAlignment w:val="auto"/>
              <w:rPr>
                <w:color w:val="auto"/>
                <w:lang w:val="ru-RU"/>
              </w:rPr>
            </w:pPr>
            <w:r>
              <w:rPr>
                <w:color w:val="auto"/>
                <w:lang w:val="ru-RU"/>
              </w:rPr>
              <w:t>184 467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8BB3AF4" w14:textId="12AE8EC9" w:rsidR="00124E96" w:rsidRPr="0018134E" w:rsidRDefault="00D96D4D" w:rsidP="00781307">
            <w:pPr>
              <w:pStyle w:val="ab"/>
              <w:spacing w:line="240" w:lineRule="auto"/>
              <w:jc w:val="center"/>
              <w:textAlignment w:val="auto"/>
              <w:rPr>
                <w:color w:val="auto"/>
                <w:lang w:val="ru-RU"/>
              </w:rPr>
            </w:pPr>
            <w:r>
              <w:rPr>
                <w:color w:val="auto"/>
                <w:lang w:val="ru-RU"/>
              </w:rPr>
              <w:t>184 467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1D18BD6" w14:textId="4DA87814" w:rsidR="00124E96" w:rsidRPr="0018134E" w:rsidRDefault="00D96D4D" w:rsidP="00781307">
            <w:pPr>
              <w:pStyle w:val="ab"/>
              <w:spacing w:line="240" w:lineRule="auto"/>
              <w:jc w:val="center"/>
              <w:textAlignment w:val="auto"/>
              <w:rPr>
                <w:color w:val="auto"/>
                <w:lang w:val="ru-RU"/>
              </w:rPr>
            </w:pPr>
            <w:r>
              <w:rPr>
                <w:color w:val="auto"/>
                <w:lang w:val="ru-RU"/>
              </w:rPr>
              <w:t>184 467</w:t>
            </w:r>
          </w:p>
        </w:tc>
      </w:tr>
      <w:tr w:rsidR="00124E96" w:rsidRPr="0018134E" w14:paraId="701AB629"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67634CCC"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67862AA3"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11EAB13" w14:textId="77777777" w:rsidR="00124E96" w:rsidRPr="0018134E" w:rsidRDefault="00124E96" w:rsidP="00124E96">
            <w:pPr>
              <w:pStyle w:val="TableTABL"/>
              <w:rPr>
                <w:rFonts w:cs="Times New Roman"/>
                <w:sz w:val="24"/>
                <w:szCs w:val="24"/>
              </w:rPr>
            </w:pPr>
            <w:r w:rsidRPr="0018134E">
              <w:rPr>
                <w:rFonts w:cs="Times New Roman"/>
                <w:sz w:val="24"/>
                <w:szCs w:val="24"/>
              </w:rPr>
              <w:t>6.2 Коефіцієнт зносу основних засобів</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095B50C" w14:textId="77777777" w:rsidR="00124E96" w:rsidRPr="0018134E" w:rsidRDefault="00124E96" w:rsidP="00124E96">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A4F4939" w14:textId="4F4908E9" w:rsidR="00124E96" w:rsidRPr="0018134E" w:rsidRDefault="000F4D71" w:rsidP="00781307">
            <w:pPr>
              <w:pStyle w:val="ab"/>
              <w:spacing w:line="240" w:lineRule="auto"/>
              <w:jc w:val="center"/>
              <w:textAlignment w:val="auto"/>
              <w:rPr>
                <w:color w:val="auto"/>
                <w:lang w:val="ru-RU"/>
              </w:rPr>
            </w:pPr>
            <w:r>
              <w:rPr>
                <w:color w:val="auto"/>
                <w:lang w:val="ru-RU"/>
              </w:rPr>
              <w:t>0,13</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EB914EE" w14:textId="32EFEC41" w:rsidR="00124E96" w:rsidRPr="0018134E" w:rsidRDefault="000F4D71" w:rsidP="00781307">
            <w:pPr>
              <w:pStyle w:val="ab"/>
              <w:spacing w:line="240" w:lineRule="auto"/>
              <w:jc w:val="center"/>
              <w:textAlignment w:val="auto"/>
              <w:rPr>
                <w:color w:val="auto"/>
                <w:lang w:val="ru-RU"/>
              </w:rPr>
            </w:pPr>
            <w:r>
              <w:rPr>
                <w:color w:val="auto"/>
                <w:lang w:val="ru-RU"/>
              </w:rPr>
              <w:t>0,21</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D64C6CE" w14:textId="69D805BB" w:rsidR="00124E96" w:rsidRPr="0018134E" w:rsidRDefault="000F4D71" w:rsidP="00781307">
            <w:pPr>
              <w:pStyle w:val="ab"/>
              <w:spacing w:line="240" w:lineRule="auto"/>
              <w:jc w:val="center"/>
              <w:textAlignment w:val="auto"/>
              <w:rPr>
                <w:color w:val="auto"/>
                <w:lang w:val="ru-RU"/>
              </w:rPr>
            </w:pPr>
            <w:r>
              <w:rPr>
                <w:color w:val="auto"/>
                <w:lang w:val="ru-RU"/>
              </w:rPr>
              <w:t>0,24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E2B863C" w14:textId="46B973C3" w:rsidR="00124E96" w:rsidRPr="0018134E" w:rsidRDefault="000F4D71" w:rsidP="00781307">
            <w:pPr>
              <w:pStyle w:val="ab"/>
              <w:spacing w:line="240" w:lineRule="auto"/>
              <w:jc w:val="center"/>
              <w:textAlignment w:val="auto"/>
              <w:rPr>
                <w:color w:val="auto"/>
                <w:lang w:val="ru-RU"/>
              </w:rPr>
            </w:pPr>
            <w:r>
              <w:rPr>
                <w:color w:val="auto"/>
                <w:lang w:val="ru-RU"/>
              </w:rPr>
              <w:t>0,27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6C96485" w14:textId="5861B0E2" w:rsidR="00124E96" w:rsidRPr="0018134E" w:rsidRDefault="000F4D71" w:rsidP="00781307">
            <w:pPr>
              <w:pStyle w:val="ab"/>
              <w:spacing w:line="240" w:lineRule="auto"/>
              <w:jc w:val="center"/>
              <w:textAlignment w:val="auto"/>
              <w:rPr>
                <w:color w:val="auto"/>
                <w:lang w:val="ru-RU"/>
              </w:rPr>
            </w:pPr>
            <w:r>
              <w:rPr>
                <w:color w:val="auto"/>
                <w:lang w:val="ru-RU"/>
              </w:rPr>
              <w:t>0,31</w:t>
            </w:r>
          </w:p>
        </w:tc>
      </w:tr>
      <w:tr w:rsidR="00124E96" w:rsidRPr="0018134E" w14:paraId="52D5B329" w14:textId="77777777" w:rsidTr="00784BD0">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4BCB24AD" w14:textId="77777777" w:rsidR="00124E96" w:rsidRPr="0018134E" w:rsidRDefault="00124E96" w:rsidP="00124E96">
            <w:pPr>
              <w:pStyle w:val="ab"/>
              <w:spacing w:line="240" w:lineRule="auto"/>
              <w:textAlignment w:val="auto"/>
              <w:rPr>
                <w:color w:val="auto"/>
                <w:lang w:val="ru-RU"/>
              </w:rPr>
            </w:pPr>
          </w:p>
        </w:tc>
        <w:tc>
          <w:tcPr>
            <w:tcW w:w="1850" w:type="dxa"/>
            <w:vMerge/>
            <w:tcBorders>
              <w:top w:val="single" w:sz="4" w:space="0" w:color="000000"/>
              <w:left w:val="single" w:sz="4" w:space="0" w:color="000000"/>
              <w:bottom w:val="single" w:sz="4" w:space="0" w:color="000000"/>
              <w:right w:val="single" w:sz="4" w:space="0" w:color="000000"/>
            </w:tcBorders>
          </w:tcPr>
          <w:p w14:paraId="4B4ADC56" w14:textId="77777777" w:rsidR="00124E96" w:rsidRPr="0018134E" w:rsidRDefault="00124E96" w:rsidP="00124E96">
            <w:pPr>
              <w:pStyle w:val="ab"/>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1F3A0C4" w14:textId="77777777" w:rsidR="00124E96" w:rsidRPr="0018134E" w:rsidRDefault="00124E96" w:rsidP="00124E96">
            <w:pPr>
              <w:pStyle w:val="TableTABL"/>
              <w:rPr>
                <w:rFonts w:cs="Times New Roman"/>
                <w:sz w:val="24"/>
                <w:szCs w:val="24"/>
              </w:rPr>
            </w:pPr>
            <w:r w:rsidRPr="0018134E">
              <w:rPr>
                <w:rFonts w:cs="Times New Roman"/>
                <w:sz w:val="24"/>
                <w:szCs w:val="24"/>
              </w:rPr>
              <w:t>6.3 Рентабельність активів</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A6B4AA8" w14:textId="77777777" w:rsidR="00124E96" w:rsidRPr="0018134E" w:rsidRDefault="00124E96" w:rsidP="00124E96">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11BE580" w14:textId="05D44CFF" w:rsidR="00124E96" w:rsidRPr="0018134E" w:rsidRDefault="000F4D71" w:rsidP="00781307">
            <w:pPr>
              <w:pStyle w:val="ab"/>
              <w:spacing w:line="240" w:lineRule="auto"/>
              <w:jc w:val="center"/>
              <w:textAlignment w:val="auto"/>
              <w:rPr>
                <w:color w:val="auto"/>
                <w:lang w:val="ru-RU"/>
              </w:rPr>
            </w:pPr>
            <w:r>
              <w:rPr>
                <w:color w:val="auto"/>
                <w:lang w:val="ru-RU"/>
              </w:rPr>
              <w:t>-0,13</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6402A80" w14:textId="73D461E2" w:rsidR="00124E96" w:rsidRPr="0018134E" w:rsidRDefault="000F4D71" w:rsidP="00781307">
            <w:pPr>
              <w:pStyle w:val="ab"/>
              <w:spacing w:line="240" w:lineRule="auto"/>
              <w:jc w:val="center"/>
              <w:textAlignment w:val="auto"/>
              <w:rPr>
                <w:color w:val="auto"/>
                <w:lang w:val="ru-RU"/>
              </w:rPr>
            </w:pPr>
            <w:r>
              <w:rPr>
                <w:color w:val="auto"/>
                <w:lang w:val="ru-RU"/>
              </w:rPr>
              <w:t>-0,02</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6AB69E3" w14:textId="51701448" w:rsidR="00124E96" w:rsidRPr="0018134E" w:rsidRDefault="000F4D71" w:rsidP="00781307">
            <w:pPr>
              <w:pStyle w:val="ab"/>
              <w:spacing w:line="240" w:lineRule="auto"/>
              <w:jc w:val="center"/>
              <w:textAlignment w:val="auto"/>
              <w:rPr>
                <w:color w:val="auto"/>
                <w:lang w:val="ru-RU"/>
              </w:rPr>
            </w:pPr>
            <w:r>
              <w:rPr>
                <w:color w:val="auto"/>
                <w:lang w:val="ru-RU"/>
              </w:rPr>
              <w:t>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909E6D5" w14:textId="5BEFD0A6" w:rsidR="00124E96" w:rsidRPr="0018134E" w:rsidRDefault="000F4D71" w:rsidP="00781307">
            <w:pPr>
              <w:pStyle w:val="ab"/>
              <w:spacing w:line="240" w:lineRule="auto"/>
              <w:jc w:val="center"/>
              <w:textAlignment w:val="auto"/>
              <w:rPr>
                <w:color w:val="auto"/>
                <w:lang w:val="ru-RU"/>
              </w:rPr>
            </w:pPr>
            <w:r>
              <w:rPr>
                <w:color w:val="auto"/>
                <w:lang w:val="ru-RU"/>
              </w:rPr>
              <w:t>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BE94A27" w14:textId="45E0C98D" w:rsidR="00124E96" w:rsidRPr="0018134E" w:rsidRDefault="000F4D71" w:rsidP="00781307">
            <w:pPr>
              <w:pStyle w:val="ab"/>
              <w:spacing w:line="240" w:lineRule="auto"/>
              <w:jc w:val="center"/>
              <w:textAlignment w:val="auto"/>
              <w:rPr>
                <w:color w:val="auto"/>
                <w:lang w:val="ru-RU"/>
              </w:rPr>
            </w:pPr>
            <w:r>
              <w:rPr>
                <w:color w:val="auto"/>
                <w:lang w:val="ru-RU"/>
              </w:rPr>
              <w:t>0,00</w:t>
            </w:r>
          </w:p>
        </w:tc>
      </w:tr>
    </w:tbl>
    <w:p w14:paraId="502C5D46" w14:textId="710E0A62" w:rsidR="006A6B79" w:rsidRPr="00DB770C" w:rsidRDefault="00DB770C" w:rsidP="00F37D11">
      <w:pPr>
        <w:pStyle w:val="2"/>
        <w:shd w:val="clear" w:color="auto" w:fill="auto"/>
        <w:tabs>
          <w:tab w:val="left" w:pos="1014"/>
        </w:tabs>
        <w:spacing w:line="240" w:lineRule="auto"/>
        <w:ind w:right="20" w:firstLine="851"/>
        <w:rPr>
          <w:b/>
          <w:bCs/>
          <w:color w:val="000000"/>
          <w:sz w:val="28"/>
          <w:szCs w:val="28"/>
          <w:lang w:val="uk-UA"/>
        </w:rPr>
      </w:pPr>
      <w:r w:rsidRPr="00DB770C">
        <w:rPr>
          <w:b/>
          <w:bCs/>
          <w:color w:val="000000"/>
          <w:sz w:val="28"/>
          <w:szCs w:val="28"/>
          <w:lang w:val="uk-UA"/>
        </w:rPr>
        <w:t>8. Висновки</w:t>
      </w:r>
    </w:p>
    <w:p w14:paraId="7FB4CBD7" w14:textId="77777777" w:rsidR="006A6B79" w:rsidRDefault="006A6B79" w:rsidP="00F37D11">
      <w:pPr>
        <w:pStyle w:val="2"/>
        <w:shd w:val="clear" w:color="auto" w:fill="auto"/>
        <w:tabs>
          <w:tab w:val="left" w:pos="1014"/>
        </w:tabs>
        <w:spacing w:line="240" w:lineRule="auto"/>
        <w:ind w:right="20" w:firstLine="851"/>
        <w:rPr>
          <w:color w:val="000000"/>
          <w:sz w:val="24"/>
          <w:szCs w:val="24"/>
          <w:lang w:val="uk-UA"/>
        </w:rPr>
      </w:pPr>
    </w:p>
    <w:p w14:paraId="4E31A770" w14:textId="29EF6560" w:rsidR="00574D89" w:rsidRDefault="007A51CA" w:rsidP="00574D89">
      <w:pPr>
        <w:spacing w:after="0" w:line="240" w:lineRule="auto"/>
        <w:rPr>
          <w:rFonts w:ascii="Times New Roman" w:hAnsi="Times New Roman" w:cs="Times New Roman"/>
          <w:bCs/>
          <w:iCs/>
          <w:sz w:val="24"/>
          <w:szCs w:val="24"/>
          <w:lang w:val="uk-UA"/>
        </w:rPr>
      </w:pPr>
      <w:r>
        <w:rPr>
          <w:rFonts w:ascii="Times New Roman" w:hAnsi="Times New Roman" w:cs="Times New Roman"/>
          <w:bCs/>
          <w:iCs/>
          <w:sz w:val="24"/>
          <w:szCs w:val="24"/>
          <w:lang w:val="uk-UA"/>
        </w:rPr>
        <w:t xml:space="preserve">         </w:t>
      </w:r>
      <w:r w:rsidR="00F52FA3">
        <w:rPr>
          <w:rFonts w:ascii="Times New Roman" w:hAnsi="Times New Roman" w:cs="Times New Roman"/>
          <w:bCs/>
          <w:iCs/>
          <w:sz w:val="24"/>
          <w:szCs w:val="24"/>
          <w:lang w:val="uk-UA"/>
        </w:rPr>
        <w:t xml:space="preserve">Основною метою діяльності підприємства є надання послуг харчування дітям в закладах загальної середньої освіти. Основна частина учнів мають пільгу та харчується за рахунок бюджетних коштів. Ціна на такі послуги встановлюється та затверджується виконавчим комітетом Бучанської міської ради, та не змінюється на протязі року. </w:t>
      </w:r>
      <w:r>
        <w:rPr>
          <w:rFonts w:ascii="Times New Roman" w:hAnsi="Times New Roman" w:cs="Times New Roman"/>
          <w:bCs/>
          <w:iCs/>
          <w:sz w:val="24"/>
          <w:szCs w:val="24"/>
          <w:lang w:val="uk-UA"/>
        </w:rPr>
        <w:t xml:space="preserve">У вартість комплексу харчування дітей включена лише собівартість без націнки. У разі зміни ціни на сировину в сторону збільшення, яка відбувається на ринку і не контролюється, збільшується і собівартість виготовлення комплексу харчування. </w:t>
      </w:r>
    </w:p>
    <w:p w14:paraId="7089CE57" w14:textId="048509A2" w:rsidR="007A51CA" w:rsidRDefault="007A51CA" w:rsidP="00574D89">
      <w:pPr>
        <w:spacing w:after="0" w:line="240" w:lineRule="auto"/>
        <w:rPr>
          <w:rFonts w:ascii="Times New Roman" w:hAnsi="Times New Roman" w:cs="Times New Roman"/>
          <w:bCs/>
          <w:iCs/>
          <w:sz w:val="24"/>
          <w:szCs w:val="24"/>
          <w:lang w:val="uk-UA"/>
        </w:rPr>
      </w:pPr>
      <w:r>
        <w:rPr>
          <w:rFonts w:ascii="Times New Roman" w:hAnsi="Times New Roman" w:cs="Times New Roman"/>
          <w:bCs/>
          <w:iCs/>
          <w:sz w:val="24"/>
          <w:szCs w:val="24"/>
          <w:lang w:val="uk-UA"/>
        </w:rPr>
        <w:lastRenderedPageBreak/>
        <w:t xml:space="preserve">        Додаткова комерційна діяльність, а саме: буфети на базі шкіл, реалізація готової продукції юридичним особам, організація </w:t>
      </w:r>
      <w:proofErr w:type="spellStart"/>
      <w:r>
        <w:rPr>
          <w:rFonts w:ascii="Times New Roman" w:hAnsi="Times New Roman" w:cs="Times New Roman"/>
          <w:bCs/>
          <w:iCs/>
          <w:sz w:val="24"/>
          <w:szCs w:val="24"/>
          <w:lang w:val="uk-UA"/>
        </w:rPr>
        <w:t>кейтерингових</w:t>
      </w:r>
      <w:proofErr w:type="spellEnd"/>
      <w:r>
        <w:rPr>
          <w:rFonts w:ascii="Times New Roman" w:hAnsi="Times New Roman" w:cs="Times New Roman"/>
          <w:bCs/>
          <w:iCs/>
          <w:sz w:val="24"/>
          <w:szCs w:val="24"/>
          <w:lang w:val="uk-UA"/>
        </w:rPr>
        <w:t xml:space="preserve"> послуг, не дає достатнього доходу щоб перекрити витрати на сировину, що використовується для виготовлення основних комплексів обіду у шкільних їдальнях.</w:t>
      </w:r>
    </w:p>
    <w:p w14:paraId="7113674B" w14:textId="64B30BFE" w:rsidR="007A51CA" w:rsidRDefault="007A51CA" w:rsidP="00574D89">
      <w:pPr>
        <w:spacing w:after="0" w:line="240" w:lineRule="auto"/>
        <w:rPr>
          <w:rFonts w:ascii="Times New Roman" w:hAnsi="Times New Roman" w:cs="Times New Roman"/>
          <w:bCs/>
          <w:iCs/>
          <w:sz w:val="24"/>
          <w:szCs w:val="24"/>
          <w:lang w:val="uk-UA"/>
        </w:rPr>
      </w:pPr>
      <w:r>
        <w:rPr>
          <w:rFonts w:ascii="Times New Roman" w:hAnsi="Times New Roman" w:cs="Times New Roman"/>
          <w:bCs/>
          <w:iCs/>
          <w:sz w:val="24"/>
          <w:szCs w:val="24"/>
          <w:lang w:val="uk-UA"/>
        </w:rPr>
        <w:t xml:space="preserve">        Зважаючи на результати фінансової діяльності за період роботи, підприємство прикладає зусиль для збільшення обсягів виробництва продукції та надання послуг зазначених в статуті</w:t>
      </w:r>
      <w:r w:rsidR="00634A0F">
        <w:rPr>
          <w:rFonts w:ascii="Times New Roman" w:hAnsi="Times New Roman" w:cs="Times New Roman"/>
          <w:bCs/>
          <w:iCs/>
          <w:sz w:val="24"/>
          <w:szCs w:val="24"/>
          <w:lang w:val="uk-UA"/>
        </w:rPr>
        <w:t>:</w:t>
      </w:r>
    </w:p>
    <w:p w14:paraId="027CF280" w14:textId="31EAC471" w:rsidR="00634A0F" w:rsidRDefault="00634A0F" w:rsidP="00634A0F">
      <w:pPr>
        <w:pStyle w:val="a4"/>
        <w:numPr>
          <w:ilvl w:val="0"/>
          <w:numId w:val="4"/>
        </w:numPr>
        <w:spacing w:after="0" w:line="240" w:lineRule="auto"/>
        <w:rPr>
          <w:rFonts w:ascii="Times New Roman" w:hAnsi="Times New Roman" w:cs="Times New Roman"/>
          <w:bCs/>
          <w:iCs/>
          <w:sz w:val="24"/>
          <w:szCs w:val="24"/>
          <w:lang w:val="uk-UA"/>
        </w:rPr>
      </w:pPr>
      <w:r>
        <w:rPr>
          <w:rFonts w:ascii="Times New Roman" w:hAnsi="Times New Roman" w:cs="Times New Roman"/>
          <w:bCs/>
          <w:iCs/>
          <w:sz w:val="24"/>
          <w:szCs w:val="24"/>
          <w:lang w:val="uk-UA"/>
        </w:rPr>
        <w:t>Збільшення обсягу товару та кількості торгових точок (буфетів) у шкільних їдальнях;</w:t>
      </w:r>
    </w:p>
    <w:p w14:paraId="20AD1485" w14:textId="5AD6C8AD" w:rsidR="00634A0F" w:rsidRDefault="00634A0F" w:rsidP="00634A0F">
      <w:pPr>
        <w:pStyle w:val="a4"/>
        <w:numPr>
          <w:ilvl w:val="0"/>
          <w:numId w:val="4"/>
        </w:numPr>
        <w:spacing w:after="0" w:line="240" w:lineRule="auto"/>
        <w:rPr>
          <w:rFonts w:ascii="Times New Roman" w:hAnsi="Times New Roman" w:cs="Times New Roman"/>
          <w:bCs/>
          <w:iCs/>
          <w:sz w:val="24"/>
          <w:szCs w:val="24"/>
          <w:lang w:val="uk-UA"/>
        </w:rPr>
      </w:pPr>
      <w:r>
        <w:rPr>
          <w:rFonts w:ascii="Times New Roman" w:hAnsi="Times New Roman" w:cs="Times New Roman"/>
          <w:bCs/>
          <w:iCs/>
          <w:sz w:val="24"/>
          <w:szCs w:val="24"/>
          <w:lang w:val="uk-UA"/>
        </w:rPr>
        <w:t xml:space="preserve">Залучення юридичних осіб для надання їм </w:t>
      </w:r>
      <w:proofErr w:type="spellStart"/>
      <w:r>
        <w:rPr>
          <w:rFonts w:ascii="Times New Roman" w:hAnsi="Times New Roman" w:cs="Times New Roman"/>
          <w:bCs/>
          <w:iCs/>
          <w:sz w:val="24"/>
          <w:szCs w:val="24"/>
          <w:lang w:val="uk-UA"/>
        </w:rPr>
        <w:t>кейтерингових</w:t>
      </w:r>
      <w:proofErr w:type="spellEnd"/>
      <w:r>
        <w:rPr>
          <w:rFonts w:ascii="Times New Roman" w:hAnsi="Times New Roman" w:cs="Times New Roman"/>
          <w:bCs/>
          <w:iCs/>
          <w:sz w:val="24"/>
          <w:szCs w:val="24"/>
          <w:lang w:val="uk-UA"/>
        </w:rPr>
        <w:t xml:space="preserve"> послуг;</w:t>
      </w:r>
    </w:p>
    <w:p w14:paraId="55708D2B" w14:textId="7BFCA6A8" w:rsidR="00634A0F" w:rsidRPr="00634A0F" w:rsidRDefault="00634A0F" w:rsidP="00634A0F">
      <w:pPr>
        <w:pStyle w:val="a4"/>
        <w:numPr>
          <w:ilvl w:val="0"/>
          <w:numId w:val="4"/>
        </w:numPr>
        <w:spacing w:after="0" w:line="240" w:lineRule="auto"/>
        <w:rPr>
          <w:rFonts w:ascii="Times New Roman" w:hAnsi="Times New Roman" w:cs="Times New Roman"/>
          <w:bCs/>
          <w:iCs/>
          <w:sz w:val="24"/>
          <w:szCs w:val="24"/>
          <w:lang w:val="uk-UA"/>
        </w:rPr>
      </w:pPr>
      <w:r>
        <w:rPr>
          <w:rFonts w:ascii="Times New Roman" w:hAnsi="Times New Roman" w:cs="Times New Roman"/>
          <w:bCs/>
          <w:iCs/>
          <w:sz w:val="24"/>
          <w:szCs w:val="24"/>
          <w:lang w:val="uk-UA"/>
        </w:rPr>
        <w:t>Вивчення ринку для реалізації продукції власного виробництва.</w:t>
      </w:r>
    </w:p>
    <w:p w14:paraId="7AFAEFA7" w14:textId="6FDBE180" w:rsidR="00634A0F" w:rsidRDefault="00634A0F" w:rsidP="00574D89">
      <w:pPr>
        <w:spacing w:after="0" w:line="240" w:lineRule="auto"/>
        <w:rPr>
          <w:rFonts w:ascii="Times New Roman" w:hAnsi="Times New Roman" w:cs="Times New Roman"/>
          <w:bCs/>
          <w:iCs/>
          <w:sz w:val="24"/>
          <w:szCs w:val="24"/>
          <w:lang w:val="uk-UA"/>
        </w:rPr>
      </w:pPr>
      <w:r>
        <w:rPr>
          <w:rFonts w:ascii="Times New Roman" w:hAnsi="Times New Roman" w:cs="Times New Roman"/>
          <w:bCs/>
          <w:iCs/>
          <w:sz w:val="24"/>
          <w:szCs w:val="24"/>
          <w:lang w:val="uk-UA"/>
        </w:rPr>
        <w:t xml:space="preserve">       </w:t>
      </w:r>
    </w:p>
    <w:p w14:paraId="60ADCFE6" w14:textId="77777777" w:rsidR="007A51CA" w:rsidRDefault="007A51CA" w:rsidP="00574D89">
      <w:pPr>
        <w:spacing w:after="0" w:line="240" w:lineRule="auto"/>
        <w:rPr>
          <w:rFonts w:ascii="Times New Roman" w:hAnsi="Times New Roman" w:cs="Times New Roman"/>
          <w:bCs/>
          <w:iCs/>
          <w:sz w:val="24"/>
          <w:szCs w:val="24"/>
          <w:lang w:val="uk-UA"/>
        </w:rPr>
      </w:pPr>
    </w:p>
    <w:p w14:paraId="02F7A2DC" w14:textId="77777777" w:rsidR="00DB770C" w:rsidRDefault="00DB770C" w:rsidP="00574D89">
      <w:pPr>
        <w:spacing w:after="0" w:line="240" w:lineRule="auto"/>
        <w:rPr>
          <w:rFonts w:ascii="Times New Roman" w:hAnsi="Times New Roman" w:cs="Times New Roman"/>
          <w:bCs/>
          <w:iCs/>
          <w:sz w:val="24"/>
          <w:szCs w:val="24"/>
          <w:lang w:val="uk-UA"/>
        </w:rPr>
      </w:pPr>
    </w:p>
    <w:p w14:paraId="47374A91" w14:textId="77777777" w:rsidR="00DB770C" w:rsidRDefault="00DB770C" w:rsidP="00574D89">
      <w:pPr>
        <w:spacing w:after="0" w:line="240" w:lineRule="auto"/>
        <w:rPr>
          <w:rFonts w:ascii="Times New Roman" w:hAnsi="Times New Roman" w:cs="Times New Roman"/>
          <w:bCs/>
          <w:iCs/>
          <w:sz w:val="24"/>
          <w:szCs w:val="24"/>
          <w:lang w:val="uk-UA"/>
        </w:rPr>
      </w:pPr>
    </w:p>
    <w:p w14:paraId="0885D0B8" w14:textId="77777777" w:rsidR="00DB770C" w:rsidRDefault="00DB770C" w:rsidP="00574D89">
      <w:pPr>
        <w:spacing w:after="0" w:line="240" w:lineRule="auto"/>
        <w:rPr>
          <w:rFonts w:ascii="Times New Roman" w:hAnsi="Times New Roman" w:cs="Times New Roman"/>
          <w:bCs/>
          <w:iCs/>
          <w:sz w:val="24"/>
          <w:szCs w:val="24"/>
          <w:lang w:val="uk-UA"/>
        </w:rPr>
      </w:pPr>
    </w:p>
    <w:p w14:paraId="1DC1E4D8" w14:textId="77777777" w:rsidR="00DB770C" w:rsidRDefault="00DB770C" w:rsidP="00574D89">
      <w:pPr>
        <w:spacing w:after="0" w:line="240" w:lineRule="auto"/>
        <w:rPr>
          <w:rFonts w:ascii="Times New Roman" w:hAnsi="Times New Roman" w:cs="Times New Roman"/>
          <w:bCs/>
          <w:iCs/>
          <w:sz w:val="24"/>
          <w:szCs w:val="24"/>
          <w:lang w:val="uk-UA"/>
        </w:rPr>
      </w:pPr>
    </w:p>
    <w:p w14:paraId="4C2FE95C" w14:textId="77777777" w:rsidR="00DB770C" w:rsidRDefault="00DB770C" w:rsidP="00574D89">
      <w:pPr>
        <w:spacing w:after="0" w:line="240" w:lineRule="auto"/>
        <w:rPr>
          <w:rFonts w:ascii="Times New Roman" w:hAnsi="Times New Roman" w:cs="Times New Roman"/>
          <w:bCs/>
          <w:iCs/>
          <w:sz w:val="24"/>
          <w:szCs w:val="24"/>
          <w:lang w:val="uk-UA"/>
        </w:rPr>
      </w:pPr>
    </w:p>
    <w:p w14:paraId="6DEF9726" w14:textId="77777777" w:rsidR="00DB770C" w:rsidRDefault="00DB770C" w:rsidP="00574D89">
      <w:pPr>
        <w:spacing w:after="0" w:line="240" w:lineRule="auto"/>
        <w:rPr>
          <w:rFonts w:ascii="Times New Roman" w:hAnsi="Times New Roman" w:cs="Times New Roman"/>
          <w:bCs/>
          <w:iCs/>
          <w:sz w:val="24"/>
          <w:szCs w:val="24"/>
          <w:lang w:val="uk-UA"/>
        </w:rPr>
      </w:pPr>
    </w:p>
    <w:p w14:paraId="13359EFA" w14:textId="77777777" w:rsidR="00DB770C" w:rsidRDefault="00DB770C" w:rsidP="00574D89">
      <w:pPr>
        <w:spacing w:after="0" w:line="240" w:lineRule="auto"/>
        <w:rPr>
          <w:rFonts w:ascii="Times New Roman" w:hAnsi="Times New Roman" w:cs="Times New Roman"/>
          <w:bCs/>
          <w:iCs/>
          <w:sz w:val="24"/>
          <w:szCs w:val="24"/>
          <w:lang w:val="uk-UA"/>
        </w:rPr>
      </w:pPr>
    </w:p>
    <w:p w14:paraId="7D99CAC4" w14:textId="77777777" w:rsidR="00DB770C" w:rsidRDefault="00DB770C" w:rsidP="00574D89">
      <w:pPr>
        <w:spacing w:after="0" w:line="240" w:lineRule="auto"/>
        <w:rPr>
          <w:rFonts w:ascii="Times New Roman" w:hAnsi="Times New Roman" w:cs="Times New Roman"/>
          <w:bCs/>
          <w:iCs/>
          <w:sz w:val="24"/>
          <w:szCs w:val="24"/>
          <w:lang w:val="uk-UA"/>
        </w:rPr>
      </w:pPr>
    </w:p>
    <w:p w14:paraId="50C91772" w14:textId="569C70BA" w:rsidR="00C31CAF" w:rsidRPr="00AB0F22" w:rsidRDefault="00A269DB" w:rsidP="00A269D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93686">
        <w:rPr>
          <w:rFonts w:ascii="Times New Roman" w:hAnsi="Times New Roman" w:cs="Times New Roman"/>
          <w:sz w:val="24"/>
          <w:szCs w:val="24"/>
          <w:lang w:val="uk-UA"/>
        </w:rPr>
        <w:t>Керівник</w:t>
      </w:r>
    </w:p>
    <w:p w14:paraId="75315B8E" w14:textId="28DF3C60" w:rsidR="00942EBE" w:rsidRPr="00AB0F22" w:rsidRDefault="00A269DB" w:rsidP="00A269DB">
      <w:pPr>
        <w:tabs>
          <w:tab w:val="left" w:pos="964"/>
          <w:tab w:val="center" w:pos="7285"/>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К</w:t>
      </w:r>
      <w:r w:rsidR="001E1ED4" w:rsidRPr="00AB0F22">
        <w:rPr>
          <w:rFonts w:ascii="Times New Roman" w:hAnsi="Times New Roman" w:cs="Times New Roman"/>
          <w:sz w:val="24"/>
          <w:szCs w:val="24"/>
          <w:lang w:val="uk-UA"/>
        </w:rPr>
        <w:t>П «</w:t>
      </w:r>
      <w:r w:rsidR="00FF2BD9">
        <w:rPr>
          <w:rFonts w:ascii="Times New Roman" w:hAnsi="Times New Roman" w:cs="Times New Roman"/>
          <w:sz w:val="24"/>
          <w:szCs w:val="24"/>
          <w:lang w:val="uk-UA"/>
        </w:rPr>
        <w:t>Фабрика-кухня «Готуїмо»</w:t>
      </w:r>
      <w:r w:rsidR="00C31CAF" w:rsidRPr="00AB0F22">
        <w:rPr>
          <w:rFonts w:ascii="Times New Roman" w:hAnsi="Times New Roman" w:cs="Times New Roman"/>
          <w:sz w:val="24"/>
          <w:szCs w:val="24"/>
          <w:lang w:val="uk-UA"/>
        </w:rPr>
        <w:t>»</w:t>
      </w:r>
      <w:r w:rsidR="00C31CAF" w:rsidRPr="00AB0F22">
        <w:rPr>
          <w:rFonts w:ascii="Times New Roman" w:hAnsi="Times New Roman" w:cs="Times New Roman"/>
          <w:sz w:val="24"/>
          <w:szCs w:val="24"/>
        </w:rPr>
        <w:t> </w:t>
      </w:r>
      <w:r w:rsidR="00FF2BD9">
        <w:rPr>
          <w:rFonts w:ascii="Times New Roman" w:hAnsi="Times New Roman" w:cs="Times New Roman"/>
          <w:sz w:val="24"/>
          <w:szCs w:val="24"/>
          <w:lang w:val="uk-UA"/>
        </w:rPr>
        <w:t>БМР</w:t>
      </w:r>
      <w:r w:rsidR="00C31CAF" w:rsidRPr="00AB0F22">
        <w:rPr>
          <w:rFonts w:ascii="Times New Roman" w:hAnsi="Times New Roman" w:cs="Times New Roman"/>
          <w:sz w:val="24"/>
          <w:szCs w:val="24"/>
        </w:rPr>
        <w:t>         </w:t>
      </w:r>
      <w:r w:rsidR="00C31CAF" w:rsidRPr="00AB0F22">
        <w:rPr>
          <w:rFonts w:ascii="Times New Roman" w:hAnsi="Times New Roman" w:cs="Times New Roman"/>
          <w:sz w:val="24"/>
          <w:szCs w:val="24"/>
          <w:lang w:val="uk-UA"/>
        </w:rPr>
        <w:t xml:space="preserve"> </w:t>
      </w:r>
      <w:r w:rsidR="00C31CAF" w:rsidRPr="00AB0F22">
        <w:rPr>
          <w:rFonts w:ascii="Times New Roman" w:hAnsi="Times New Roman" w:cs="Times New Roman"/>
          <w:sz w:val="24"/>
          <w:szCs w:val="24"/>
        </w:rPr>
        <w:t>  </w:t>
      </w:r>
      <w:r>
        <w:rPr>
          <w:rFonts w:ascii="Times New Roman" w:hAnsi="Times New Roman" w:cs="Times New Roman"/>
          <w:sz w:val="24"/>
          <w:szCs w:val="24"/>
          <w:lang w:val="uk-UA"/>
        </w:rPr>
        <w:t xml:space="preserve">                                                                   </w:t>
      </w:r>
      <w:r w:rsidR="00C31CAF" w:rsidRPr="00AB0F22">
        <w:rPr>
          <w:rFonts w:ascii="Times New Roman" w:hAnsi="Times New Roman" w:cs="Times New Roman"/>
          <w:sz w:val="24"/>
          <w:szCs w:val="24"/>
        </w:rPr>
        <w:t>         </w:t>
      </w:r>
      <w:r w:rsidR="001E1ED4" w:rsidRPr="00AB0F22">
        <w:rPr>
          <w:rFonts w:ascii="Times New Roman" w:hAnsi="Times New Roman" w:cs="Times New Roman"/>
          <w:sz w:val="24"/>
          <w:szCs w:val="24"/>
          <w:lang w:val="uk-UA"/>
        </w:rPr>
        <w:t xml:space="preserve">                     </w:t>
      </w:r>
      <w:r w:rsidR="00C31CAF" w:rsidRPr="00AB0F22">
        <w:rPr>
          <w:rFonts w:ascii="Times New Roman" w:hAnsi="Times New Roman" w:cs="Times New Roman"/>
          <w:sz w:val="24"/>
          <w:szCs w:val="24"/>
        </w:rPr>
        <w:t> </w:t>
      </w:r>
      <w:r w:rsidR="00C31CAF" w:rsidRPr="00AB0F22">
        <w:rPr>
          <w:rFonts w:ascii="Times New Roman" w:hAnsi="Times New Roman" w:cs="Times New Roman"/>
          <w:sz w:val="24"/>
          <w:szCs w:val="24"/>
          <w:lang w:val="uk-UA"/>
        </w:rPr>
        <w:t xml:space="preserve"> </w:t>
      </w:r>
      <w:r w:rsidR="001759A2">
        <w:rPr>
          <w:rFonts w:ascii="Times New Roman" w:hAnsi="Times New Roman" w:cs="Times New Roman"/>
          <w:sz w:val="24"/>
          <w:szCs w:val="24"/>
          <w:lang w:val="uk-UA"/>
        </w:rPr>
        <w:t xml:space="preserve">Тетяна </w:t>
      </w:r>
      <w:r w:rsidR="003A4A7D">
        <w:rPr>
          <w:rFonts w:ascii="Times New Roman" w:hAnsi="Times New Roman" w:cs="Times New Roman"/>
          <w:sz w:val="24"/>
          <w:szCs w:val="24"/>
          <w:lang w:val="uk-UA"/>
        </w:rPr>
        <w:t>АЛЕКСІЙЧУК</w:t>
      </w:r>
    </w:p>
    <w:sectPr w:rsidR="00942EBE" w:rsidRPr="00AB0F22" w:rsidSect="00EC0874">
      <w:pgSz w:w="16838" w:h="11906" w:orient="landscape"/>
      <w:pgMar w:top="1702"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FAC"/>
    <w:multiLevelType w:val="hybridMultilevel"/>
    <w:tmpl w:val="4DDC5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D943D0"/>
    <w:multiLevelType w:val="hybridMultilevel"/>
    <w:tmpl w:val="7D523BD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3FC1055"/>
    <w:multiLevelType w:val="hybridMultilevel"/>
    <w:tmpl w:val="7B9E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5969AD"/>
    <w:multiLevelType w:val="hybridMultilevel"/>
    <w:tmpl w:val="2F60F52A"/>
    <w:lvl w:ilvl="0" w:tplc="96666B44">
      <w:start w:val="106"/>
      <w:numFmt w:val="bullet"/>
      <w:lvlText w:val="-"/>
      <w:lvlJc w:val="left"/>
      <w:pPr>
        <w:ind w:left="1434" w:hanging="360"/>
      </w:pPr>
      <w:rPr>
        <w:rFonts w:ascii="Times New Roman" w:eastAsiaTheme="minorHAnsi" w:hAnsi="Times New Roman" w:cs="Times New Roman"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4" w15:restartNumberingAfterBreak="0">
    <w:nsid w:val="09635536"/>
    <w:multiLevelType w:val="hybridMultilevel"/>
    <w:tmpl w:val="318626D8"/>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07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3880BC4"/>
    <w:multiLevelType w:val="hybridMultilevel"/>
    <w:tmpl w:val="D6CAC232"/>
    <w:lvl w:ilvl="0" w:tplc="01185B10">
      <w:start w:val="10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7165E9A"/>
    <w:multiLevelType w:val="hybridMultilevel"/>
    <w:tmpl w:val="255A77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A9C1343"/>
    <w:multiLevelType w:val="hybridMultilevel"/>
    <w:tmpl w:val="40044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EE4E87"/>
    <w:multiLevelType w:val="hybridMultilevel"/>
    <w:tmpl w:val="9670D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1711CE"/>
    <w:multiLevelType w:val="hybridMultilevel"/>
    <w:tmpl w:val="5F3CDC48"/>
    <w:lvl w:ilvl="0" w:tplc="5F0CB432">
      <w:numFmt w:val="bullet"/>
      <w:lvlText w:val="•"/>
      <w:lvlJc w:val="left"/>
      <w:pPr>
        <w:ind w:left="1065" w:hanging="705"/>
      </w:pPr>
      <w:rPr>
        <w:rFonts w:ascii="Times New Roman" w:eastAsiaTheme="minorHAnsi"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29E3B51"/>
    <w:multiLevelType w:val="hybridMultilevel"/>
    <w:tmpl w:val="42985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876C66"/>
    <w:multiLevelType w:val="hybridMultilevel"/>
    <w:tmpl w:val="8FC63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AD0837"/>
    <w:multiLevelType w:val="hybridMultilevel"/>
    <w:tmpl w:val="A9EEA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840B84"/>
    <w:multiLevelType w:val="multilevel"/>
    <w:tmpl w:val="EEB8CC8A"/>
    <w:lvl w:ilvl="0">
      <w:start w:val="1"/>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5"/>
        <w:szCs w:val="25"/>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1327909"/>
    <w:multiLevelType w:val="multilevel"/>
    <w:tmpl w:val="6598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583427"/>
    <w:multiLevelType w:val="hybridMultilevel"/>
    <w:tmpl w:val="36F47BAC"/>
    <w:lvl w:ilvl="0" w:tplc="13248A40">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6" w15:restartNumberingAfterBreak="0">
    <w:nsid w:val="316C4B47"/>
    <w:multiLevelType w:val="hybridMultilevel"/>
    <w:tmpl w:val="0F30EB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53F7590"/>
    <w:multiLevelType w:val="hybridMultilevel"/>
    <w:tmpl w:val="FC7817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9BB685A"/>
    <w:multiLevelType w:val="hybridMultilevel"/>
    <w:tmpl w:val="AB1020E2"/>
    <w:lvl w:ilvl="0" w:tplc="44AE52D2">
      <w:start w:val="5"/>
      <w:numFmt w:val="decimal"/>
      <w:lvlText w:val="%1."/>
      <w:lvlJc w:val="left"/>
      <w:pPr>
        <w:ind w:left="1276" w:hanging="360"/>
      </w:pPr>
      <w:rPr>
        <w:rFonts w:hint="default"/>
      </w:rPr>
    </w:lvl>
    <w:lvl w:ilvl="1" w:tplc="04220019" w:tentative="1">
      <w:start w:val="1"/>
      <w:numFmt w:val="lowerLetter"/>
      <w:lvlText w:val="%2."/>
      <w:lvlJc w:val="left"/>
      <w:pPr>
        <w:ind w:left="1996" w:hanging="360"/>
      </w:pPr>
    </w:lvl>
    <w:lvl w:ilvl="2" w:tplc="0422001B" w:tentative="1">
      <w:start w:val="1"/>
      <w:numFmt w:val="lowerRoman"/>
      <w:lvlText w:val="%3."/>
      <w:lvlJc w:val="right"/>
      <w:pPr>
        <w:ind w:left="2716" w:hanging="180"/>
      </w:pPr>
    </w:lvl>
    <w:lvl w:ilvl="3" w:tplc="0422000F" w:tentative="1">
      <w:start w:val="1"/>
      <w:numFmt w:val="decimal"/>
      <w:lvlText w:val="%4."/>
      <w:lvlJc w:val="left"/>
      <w:pPr>
        <w:ind w:left="3436" w:hanging="360"/>
      </w:pPr>
    </w:lvl>
    <w:lvl w:ilvl="4" w:tplc="04220019" w:tentative="1">
      <w:start w:val="1"/>
      <w:numFmt w:val="lowerLetter"/>
      <w:lvlText w:val="%5."/>
      <w:lvlJc w:val="left"/>
      <w:pPr>
        <w:ind w:left="4156" w:hanging="360"/>
      </w:pPr>
    </w:lvl>
    <w:lvl w:ilvl="5" w:tplc="0422001B" w:tentative="1">
      <w:start w:val="1"/>
      <w:numFmt w:val="lowerRoman"/>
      <w:lvlText w:val="%6."/>
      <w:lvlJc w:val="right"/>
      <w:pPr>
        <w:ind w:left="4876" w:hanging="180"/>
      </w:pPr>
    </w:lvl>
    <w:lvl w:ilvl="6" w:tplc="0422000F" w:tentative="1">
      <w:start w:val="1"/>
      <w:numFmt w:val="decimal"/>
      <w:lvlText w:val="%7."/>
      <w:lvlJc w:val="left"/>
      <w:pPr>
        <w:ind w:left="5596" w:hanging="360"/>
      </w:pPr>
    </w:lvl>
    <w:lvl w:ilvl="7" w:tplc="04220019" w:tentative="1">
      <w:start w:val="1"/>
      <w:numFmt w:val="lowerLetter"/>
      <w:lvlText w:val="%8."/>
      <w:lvlJc w:val="left"/>
      <w:pPr>
        <w:ind w:left="6316" w:hanging="360"/>
      </w:pPr>
    </w:lvl>
    <w:lvl w:ilvl="8" w:tplc="0422001B" w:tentative="1">
      <w:start w:val="1"/>
      <w:numFmt w:val="lowerRoman"/>
      <w:lvlText w:val="%9."/>
      <w:lvlJc w:val="right"/>
      <w:pPr>
        <w:ind w:left="7036" w:hanging="180"/>
      </w:pPr>
    </w:lvl>
  </w:abstractNum>
  <w:abstractNum w:abstractNumId="19" w15:restartNumberingAfterBreak="0">
    <w:nsid w:val="3ECD791A"/>
    <w:multiLevelType w:val="hybridMultilevel"/>
    <w:tmpl w:val="72F6CF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4C44A65"/>
    <w:multiLevelType w:val="hybridMultilevel"/>
    <w:tmpl w:val="82E89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9179F"/>
    <w:multiLevelType w:val="hybridMultilevel"/>
    <w:tmpl w:val="AA1EEDA8"/>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2" w15:restartNumberingAfterBreak="0">
    <w:nsid w:val="493D62EE"/>
    <w:multiLevelType w:val="hybridMultilevel"/>
    <w:tmpl w:val="27A8CA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A9C7ECA"/>
    <w:multiLevelType w:val="hybridMultilevel"/>
    <w:tmpl w:val="024A3E24"/>
    <w:lvl w:ilvl="0" w:tplc="21C60870">
      <w:start w:val="9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EAF5C46"/>
    <w:multiLevelType w:val="multilevel"/>
    <w:tmpl w:val="875EA650"/>
    <w:lvl w:ilvl="0">
      <w:start w:val="2"/>
      <w:numFmt w:val="decimal"/>
      <w:lvlText w:val="%1"/>
      <w:lvlJc w:val="left"/>
      <w:pPr>
        <w:ind w:left="525" w:hanging="525"/>
      </w:pPr>
      <w:rPr>
        <w:rFonts w:hint="default"/>
      </w:rPr>
    </w:lvl>
    <w:lvl w:ilvl="1">
      <w:start w:val="2"/>
      <w:numFmt w:val="decimal"/>
      <w:lvlText w:val="%1.%2"/>
      <w:lvlJc w:val="left"/>
      <w:pPr>
        <w:ind w:left="882" w:hanging="525"/>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5" w15:restartNumberingAfterBreak="0">
    <w:nsid w:val="509D50D9"/>
    <w:multiLevelType w:val="hybridMultilevel"/>
    <w:tmpl w:val="9A703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86E4EDE"/>
    <w:multiLevelType w:val="hybridMultilevel"/>
    <w:tmpl w:val="AE70B228"/>
    <w:lvl w:ilvl="0" w:tplc="04220001">
      <w:start w:val="1"/>
      <w:numFmt w:val="bullet"/>
      <w:lvlText w:val=""/>
      <w:lvlJc w:val="left"/>
      <w:pPr>
        <w:ind w:left="1996" w:hanging="360"/>
      </w:pPr>
      <w:rPr>
        <w:rFonts w:ascii="Symbol" w:hAnsi="Symbol" w:hint="default"/>
      </w:rPr>
    </w:lvl>
    <w:lvl w:ilvl="1" w:tplc="04220003" w:tentative="1">
      <w:start w:val="1"/>
      <w:numFmt w:val="bullet"/>
      <w:lvlText w:val="o"/>
      <w:lvlJc w:val="left"/>
      <w:pPr>
        <w:ind w:left="2716" w:hanging="360"/>
      </w:pPr>
      <w:rPr>
        <w:rFonts w:ascii="Courier New" w:hAnsi="Courier New" w:cs="Courier New" w:hint="default"/>
      </w:rPr>
    </w:lvl>
    <w:lvl w:ilvl="2" w:tplc="04220005" w:tentative="1">
      <w:start w:val="1"/>
      <w:numFmt w:val="bullet"/>
      <w:lvlText w:val=""/>
      <w:lvlJc w:val="left"/>
      <w:pPr>
        <w:ind w:left="3436" w:hanging="360"/>
      </w:pPr>
      <w:rPr>
        <w:rFonts w:ascii="Wingdings" w:hAnsi="Wingdings" w:hint="default"/>
      </w:rPr>
    </w:lvl>
    <w:lvl w:ilvl="3" w:tplc="04220001" w:tentative="1">
      <w:start w:val="1"/>
      <w:numFmt w:val="bullet"/>
      <w:lvlText w:val=""/>
      <w:lvlJc w:val="left"/>
      <w:pPr>
        <w:ind w:left="4156" w:hanging="360"/>
      </w:pPr>
      <w:rPr>
        <w:rFonts w:ascii="Symbol" w:hAnsi="Symbol" w:hint="default"/>
      </w:rPr>
    </w:lvl>
    <w:lvl w:ilvl="4" w:tplc="04220003" w:tentative="1">
      <w:start w:val="1"/>
      <w:numFmt w:val="bullet"/>
      <w:lvlText w:val="o"/>
      <w:lvlJc w:val="left"/>
      <w:pPr>
        <w:ind w:left="4876" w:hanging="360"/>
      </w:pPr>
      <w:rPr>
        <w:rFonts w:ascii="Courier New" w:hAnsi="Courier New" w:cs="Courier New" w:hint="default"/>
      </w:rPr>
    </w:lvl>
    <w:lvl w:ilvl="5" w:tplc="04220005" w:tentative="1">
      <w:start w:val="1"/>
      <w:numFmt w:val="bullet"/>
      <w:lvlText w:val=""/>
      <w:lvlJc w:val="left"/>
      <w:pPr>
        <w:ind w:left="5596" w:hanging="360"/>
      </w:pPr>
      <w:rPr>
        <w:rFonts w:ascii="Wingdings" w:hAnsi="Wingdings" w:hint="default"/>
      </w:rPr>
    </w:lvl>
    <w:lvl w:ilvl="6" w:tplc="04220001" w:tentative="1">
      <w:start w:val="1"/>
      <w:numFmt w:val="bullet"/>
      <w:lvlText w:val=""/>
      <w:lvlJc w:val="left"/>
      <w:pPr>
        <w:ind w:left="6316" w:hanging="360"/>
      </w:pPr>
      <w:rPr>
        <w:rFonts w:ascii="Symbol" w:hAnsi="Symbol" w:hint="default"/>
      </w:rPr>
    </w:lvl>
    <w:lvl w:ilvl="7" w:tplc="04220003" w:tentative="1">
      <w:start w:val="1"/>
      <w:numFmt w:val="bullet"/>
      <w:lvlText w:val="o"/>
      <w:lvlJc w:val="left"/>
      <w:pPr>
        <w:ind w:left="7036" w:hanging="360"/>
      </w:pPr>
      <w:rPr>
        <w:rFonts w:ascii="Courier New" w:hAnsi="Courier New" w:cs="Courier New" w:hint="default"/>
      </w:rPr>
    </w:lvl>
    <w:lvl w:ilvl="8" w:tplc="04220005" w:tentative="1">
      <w:start w:val="1"/>
      <w:numFmt w:val="bullet"/>
      <w:lvlText w:val=""/>
      <w:lvlJc w:val="left"/>
      <w:pPr>
        <w:ind w:left="7756" w:hanging="360"/>
      </w:pPr>
      <w:rPr>
        <w:rFonts w:ascii="Wingdings" w:hAnsi="Wingdings" w:hint="default"/>
      </w:rPr>
    </w:lvl>
  </w:abstractNum>
  <w:abstractNum w:abstractNumId="27" w15:restartNumberingAfterBreak="0">
    <w:nsid w:val="667A2C56"/>
    <w:multiLevelType w:val="hybridMultilevel"/>
    <w:tmpl w:val="6B5415E8"/>
    <w:lvl w:ilvl="0" w:tplc="96666B44">
      <w:start w:val="106"/>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8" w15:restartNumberingAfterBreak="0">
    <w:nsid w:val="6EDA7446"/>
    <w:multiLevelType w:val="multilevel"/>
    <w:tmpl w:val="0A5812F4"/>
    <w:lvl w:ilvl="0">
      <w:start w:val="47"/>
      <w:numFmt w:val="decimal"/>
      <w:lvlText w:val="%1"/>
      <w:lvlJc w:val="left"/>
      <w:pPr>
        <w:ind w:left="675" w:hanging="675"/>
      </w:pPr>
      <w:rPr>
        <w:rFonts w:hint="default"/>
      </w:rPr>
    </w:lvl>
    <w:lvl w:ilvl="1">
      <w:start w:val="99"/>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3A0D9E"/>
    <w:multiLevelType w:val="hybridMultilevel"/>
    <w:tmpl w:val="76645E16"/>
    <w:lvl w:ilvl="0" w:tplc="9D321956">
      <w:start w:val="1"/>
      <w:numFmt w:val="decimal"/>
      <w:lvlText w:val="%1."/>
      <w:lvlJc w:val="left"/>
      <w:pPr>
        <w:ind w:left="1276" w:hanging="360"/>
      </w:pPr>
      <w:rPr>
        <w:rFonts w:hint="default"/>
      </w:rPr>
    </w:lvl>
    <w:lvl w:ilvl="1" w:tplc="04220019" w:tentative="1">
      <w:start w:val="1"/>
      <w:numFmt w:val="lowerLetter"/>
      <w:lvlText w:val="%2."/>
      <w:lvlJc w:val="left"/>
      <w:pPr>
        <w:ind w:left="1996" w:hanging="360"/>
      </w:pPr>
    </w:lvl>
    <w:lvl w:ilvl="2" w:tplc="0422001B" w:tentative="1">
      <w:start w:val="1"/>
      <w:numFmt w:val="lowerRoman"/>
      <w:lvlText w:val="%3."/>
      <w:lvlJc w:val="right"/>
      <w:pPr>
        <w:ind w:left="2716" w:hanging="180"/>
      </w:pPr>
    </w:lvl>
    <w:lvl w:ilvl="3" w:tplc="0422000F" w:tentative="1">
      <w:start w:val="1"/>
      <w:numFmt w:val="decimal"/>
      <w:lvlText w:val="%4."/>
      <w:lvlJc w:val="left"/>
      <w:pPr>
        <w:ind w:left="3436" w:hanging="360"/>
      </w:pPr>
    </w:lvl>
    <w:lvl w:ilvl="4" w:tplc="04220019" w:tentative="1">
      <w:start w:val="1"/>
      <w:numFmt w:val="lowerLetter"/>
      <w:lvlText w:val="%5."/>
      <w:lvlJc w:val="left"/>
      <w:pPr>
        <w:ind w:left="4156" w:hanging="360"/>
      </w:pPr>
    </w:lvl>
    <w:lvl w:ilvl="5" w:tplc="0422001B" w:tentative="1">
      <w:start w:val="1"/>
      <w:numFmt w:val="lowerRoman"/>
      <w:lvlText w:val="%6."/>
      <w:lvlJc w:val="right"/>
      <w:pPr>
        <w:ind w:left="4876" w:hanging="180"/>
      </w:pPr>
    </w:lvl>
    <w:lvl w:ilvl="6" w:tplc="0422000F" w:tentative="1">
      <w:start w:val="1"/>
      <w:numFmt w:val="decimal"/>
      <w:lvlText w:val="%7."/>
      <w:lvlJc w:val="left"/>
      <w:pPr>
        <w:ind w:left="5596" w:hanging="360"/>
      </w:pPr>
    </w:lvl>
    <w:lvl w:ilvl="7" w:tplc="04220019" w:tentative="1">
      <w:start w:val="1"/>
      <w:numFmt w:val="lowerLetter"/>
      <w:lvlText w:val="%8."/>
      <w:lvlJc w:val="left"/>
      <w:pPr>
        <w:ind w:left="6316" w:hanging="360"/>
      </w:pPr>
    </w:lvl>
    <w:lvl w:ilvl="8" w:tplc="0422001B" w:tentative="1">
      <w:start w:val="1"/>
      <w:numFmt w:val="lowerRoman"/>
      <w:lvlText w:val="%9."/>
      <w:lvlJc w:val="right"/>
      <w:pPr>
        <w:ind w:left="7036" w:hanging="180"/>
      </w:pPr>
    </w:lvl>
  </w:abstractNum>
  <w:abstractNum w:abstractNumId="30" w15:restartNumberingAfterBreak="0">
    <w:nsid w:val="77542FAF"/>
    <w:multiLevelType w:val="hybridMultilevel"/>
    <w:tmpl w:val="F3A219B6"/>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4"/>
  </w:num>
  <w:num w:numId="2">
    <w:abstractNumId w:val="13"/>
  </w:num>
  <w:num w:numId="3">
    <w:abstractNumId w:val="24"/>
  </w:num>
  <w:num w:numId="4">
    <w:abstractNumId w:val="3"/>
  </w:num>
  <w:num w:numId="5">
    <w:abstractNumId w:val="10"/>
  </w:num>
  <w:num w:numId="6">
    <w:abstractNumId w:val="8"/>
  </w:num>
  <w:num w:numId="7">
    <w:abstractNumId w:val="11"/>
  </w:num>
  <w:num w:numId="8">
    <w:abstractNumId w:val="25"/>
  </w:num>
  <w:num w:numId="9">
    <w:abstractNumId w:val="28"/>
  </w:num>
  <w:num w:numId="10">
    <w:abstractNumId w:val="2"/>
  </w:num>
  <w:num w:numId="11">
    <w:abstractNumId w:val="7"/>
  </w:num>
  <w:num w:numId="12">
    <w:abstractNumId w:val="0"/>
  </w:num>
  <w:num w:numId="13">
    <w:abstractNumId w:val="20"/>
  </w:num>
  <w:num w:numId="14">
    <w:abstractNumId w:val="12"/>
  </w:num>
  <w:num w:numId="15">
    <w:abstractNumId w:val="30"/>
  </w:num>
  <w:num w:numId="16">
    <w:abstractNumId w:val="27"/>
  </w:num>
  <w:num w:numId="17">
    <w:abstractNumId w:val="5"/>
  </w:num>
  <w:num w:numId="18">
    <w:abstractNumId w:val="23"/>
  </w:num>
  <w:num w:numId="19">
    <w:abstractNumId w:val="21"/>
  </w:num>
  <w:num w:numId="20">
    <w:abstractNumId w:val="22"/>
  </w:num>
  <w:num w:numId="21">
    <w:abstractNumId w:val="9"/>
  </w:num>
  <w:num w:numId="22">
    <w:abstractNumId w:val="6"/>
  </w:num>
  <w:num w:numId="23">
    <w:abstractNumId w:val="1"/>
  </w:num>
  <w:num w:numId="24">
    <w:abstractNumId w:val="4"/>
  </w:num>
  <w:num w:numId="25">
    <w:abstractNumId w:val="26"/>
  </w:num>
  <w:num w:numId="26">
    <w:abstractNumId w:val="15"/>
  </w:num>
  <w:num w:numId="27">
    <w:abstractNumId w:val="29"/>
  </w:num>
  <w:num w:numId="28">
    <w:abstractNumId w:val="17"/>
  </w:num>
  <w:num w:numId="29">
    <w:abstractNumId w:val="16"/>
  </w:num>
  <w:num w:numId="30">
    <w:abstractNumId w:val="19"/>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C89"/>
    <w:rsid w:val="00000F73"/>
    <w:rsid w:val="000018BC"/>
    <w:rsid w:val="000043D5"/>
    <w:rsid w:val="00005743"/>
    <w:rsid w:val="00022252"/>
    <w:rsid w:val="000248EF"/>
    <w:rsid w:val="000253C5"/>
    <w:rsid w:val="000259C0"/>
    <w:rsid w:val="00043E0B"/>
    <w:rsid w:val="000504D6"/>
    <w:rsid w:val="00055E69"/>
    <w:rsid w:val="00055F46"/>
    <w:rsid w:val="00060445"/>
    <w:rsid w:val="0006537B"/>
    <w:rsid w:val="0007575F"/>
    <w:rsid w:val="00077017"/>
    <w:rsid w:val="00082F1D"/>
    <w:rsid w:val="00083770"/>
    <w:rsid w:val="00084499"/>
    <w:rsid w:val="000902E8"/>
    <w:rsid w:val="000A3D4A"/>
    <w:rsid w:val="000B1A35"/>
    <w:rsid w:val="000B2B0A"/>
    <w:rsid w:val="000C0951"/>
    <w:rsid w:val="000C481D"/>
    <w:rsid w:val="000D1D99"/>
    <w:rsid w:val="000E27D3"/>
    <w:rsid w:val="000E53E0"/>
    <w:rsid w:val="000E674E"/>
    <w:rsid w:val="000F26C2"/>
    <w:rsid w:val="000F41BF"/>
    <w:rsid w:val="000F4D71"/>
    <w:rsid w:val="000F62F9"/>
    <w:rsid w:val="00100940"/>
    <w:rsid w:val="00103D01"/>
    <w:rsid w:val="00112D27"/>
    <w:rsid w:val="00114501"/>
    <w:rsid w:val="00122FA1"/>
    <w:rsid w:val="00123A8F"/>
    <w:rsid w:val="00124E96"/>
    <w:rsid w:val="00133BB3"/>
    <w:rsid w:val="00140975"/>
    <w:rsid w:val="0014113D"/>
    <w:rsid w:val="001435A0"/>
    <w:rsid w:val="0014532F"/>
    <w:rsid w:val="00146F79"/>
    <w:rsid w:val="0015155E"/>
    <w:rsid w:val="00153AF8"/>
    <w:rsid w:val="00164694"/>
    <w:rsid w:val="00167FCA"/>
    <w:rsid w:val="001759A2"/>
    <w:rsid w:val="00180151"/>
    <w:rsid w:val="00183B44"/>
    <w:rsid w:val="0019021C"/>
    <w:rsid w:val="00190A66"/>
    <w:rsid w:val="00195868"/>
    <w:rsid w:val="00196D1B"/>
    <w:rsid w:val="00196E63"/>
    <w:rsid w:val="001A61F1"/>
    <w:rsid w:val="001B4053"/>
    <w:rsid w:val="001B5BB2"/>
    <w:rsid w:val="001B7D81"/>
    <w:rsid w:val="001C429D"/>
    <w:rsid w:val="001C43CE"/>
    <w:rsid w:val="001E1ED4"/>
    <w:rsid w:val="001E572F"/>
    <w:rsid w:val="001E659A"/>
    <w:rsid w:val="001F42D7"/>
    <w:rsid w:val="002010E2"/>
    <w:rsid w:val="0020761D"/>
    <w:rsid w:val="00211978"/>
    <w:rsid w:val="00212F42"/>
    <w:rsid w:val="00223D8F"/>
    <w:rsid w:val="00226B4D"/>
    <w:rsid w:val="002278AC"/>
    <w:rsid w:val="00243463"/>
    <w:rsid w:val="0025023B"/>
    <w:rsid w:val="00257B35"/>
    <w:rsid w:val="00261EF3"/>
    <w:rsid w:val="00264CE9"/>
    <w:rsid w:val="0027174A"/>
    <w:rsid w:val="00271AE6"/>
    <w:rsid w:val="00272AEE"/>
    <w:rsid w:val="00274293"/>
    <w:rsid w:val="002747F8"/>
    <w:rsid w:val="00276240"/>
    <w:rsid w:val="0027726D"/>
    <w:rsid w:val="002A37DF"/>
    <w:rsid w:val="002B4BF8"/>
    <w:rsid w:val="002C47E5"/>
    <w:rsid w:val="002C779A"/>
    <w:rsid w:val="002E10B9"/>
    <w:rsid w:val="002E531C"/>
    <w:rsid w:val="002F5657"/>
    <w:rsid w:val="002F763D"/>
    <w:rsid w:val="0030721C"/>
    <w:rsid w:val="00307CB1"/>
    <w:rsid w:val="00312233"/>
    <w:rsid w:val="00312CB9"/>
    <w:rsid w:val="00315028"/>
    <w:rsid w:val="00317F24"/>
    <w:rsid w:val="00322107"/>
    <w:rsid w:val="0032397D"/>
    <w:rsid w:val="00324EF9"/>
    <w:rsid w:val="003314B8"/>
    <w:rsid w:val="00331666"/>
    <w:rsid w:val="003344B7"/>
    <w:rsid w:val="003407EE"/>
    <w:rsid w:val="00340E38"/>
    <w:rsid w:val="00342A96"/>
    <w:rsid w:val="00346F41"/>
    <w:rsid w:val="00347378"/>
    <w:rsid w:val="0035184E"/>
    <w:rsid w:val="00354EBB"/>
    <w:rsid w:val="00357F82"/>
    <w:rsid w:val="00364AD3"/>
    <w:rsid w:val="003658A2"/>
    <w:rsid w:val="0037755E"/>
    <w:rsid w:val="00377C36"/>
    <w:rsid w:val="00380EC1"/>
    <w:rsid w:val="0038708C"/>
    <w:rsid w:val="00393B31"/>
    <w:rsid w:val="0039643C"/>
    <w:rsid w:val="003973EB"/>
    <w:rsid w:val="003A4A7D"/>
    <w:rsid w:val="003A55C5"/>
    <w:rsid w:val="003A6B8F"/>
    <w:rsid w:val="003A7E59"/>
    <w:rsid w:val="003A7EBB"/>
    <w:rsid w:val="003B0D97"/>
    <w:rsid w:val="003B258F"/>
    <w:rsid w:val="003B5985"/>
    <w:rsid w:val="003C4F09"/>
    <w:rsid w:val="003D37A3"/>
    <w:rsid w:val="003D3DDE"/>
    <w:rsid w:val="003D4D4E"/>
    <w:rsid w:val="003D600D"/>
    <w:rsid w:val="004019AC"/>
    <w:rsid w:val="00403981"/>
    <w:rsid w:val="004150F2"/>
    <w:rsid w:val="00415A4C"/>
    <w:rsid w:val="00416C3B"/>
    <w:rsid w:val="00417E28"/>
    <w:rsid w:val="00423CF7"/>
    <w:rsid w:val="004242A6"/>
    <w:rsid w:val="00432DAC"/>
    <w:rsid w:val="00433FB5"/>
    <w:rsid w:val="004357CE"/>
    <w:rsid w:val="00443129"/>
    <w:rsid w:val="00443FE4"/>
    <w:rsid w:val="00444652"/>
    <w:rsid w:val="0044697C"/>
    <w:rsid w:val="00450CBF"/>
    <w:rsid w:val="0046011F"/>
    <w:rsid w:val="004700D9"/>
    <w:rsid w:val="00473C71"/>
    <w:rsid w:val="00474A53"/>
    <w:rsid w:val="00474AE1"/>
    <w:rsid w:val="00474F70"/>
    <w:rsid w:val="00484872"/>
    <w:rsid w:val="00485C1E"/>
    <w:rsid w:val="00497148"/>
    <w:rsid w:val="004A0825"/>
    <w:rsid w:val="004A2A1B"/>
    <w:rsid w:val="004A6009"/>
    <w:rsid w:val="004B1F4E"/>
    <w:rsid w:val="004B1F6E"/>
    <w:rsid w:val="004B4D12"/>
    <w:rsid w:val="004C012E"/>
    <w:rsid w:val="004C1EE6"/>
    <w:rsid w:val="004C2D33"/>
    <w:rsid w:val="004C3462"/>
    <w:rsid w:val="004C79EA"/>
    <w:rsid w:val="004D2621"/>
    <w:rsid w:val="004D2B7A"/>
    <w:rsid w:val="004D3991"/>
    <w:rsid w:val="004E0610"/>
    <w:rsid w:val="004E40EE"/>
    <w:rsid w:val="004E4361"/>
    <w:rsid w:val="004F127B"/>
    <w:rsid w:val="004F73D0"/>
    <w:rsid w:val="00501A88"/>
    <w:rsid w:val="00505E90"/>
    <w:rsid w:val="0051441B"/>
    <w:rsid w:val="0051595B"/>
    <w:rsid w:val="00521E00"/>
    <w:rsid w:val="005262E8"/>
    <w:rsid w:val="0052645F"/>
    <w:rsid w:val="00530DB0"/>
    <w:rsid w:val="00537ECF"/>
    <w:rsid w:val="005455AE"/>
    <w:rsid w:val="005545C3"/>
    <w:rsid w:val="00562D91"/>
    <w:rsid w:val="0056363E"/>
    <w:rsid w:val="00565C33"/>
    <w:rsid w:val="00566872"/>
    <w:rsid w:val="005679D6"/>
    <w:rsid w:val="00574D89"/>
    <w:rsid w:val="00582CEE"/>
    <w:rsid w:val="00587CBC"/>
    <w:rsid w:val="00594AC9"/>
    <w:rsid w:val="00595EC7"/>
    <w:rsid w:val="005A0C64"/>
    <w:rsid w:val="005A242A"/>
    <w:rsid w:val="005A2605"/>
    <w:rsid w:val="005A35E3"/>
    <w:rsid w:val="005A37F6"/>
    <w:rsid w:val="005A589F"/>
    <w:rsid w:val="005B0C84"/>
    <w:rsid w:val="005B2AF0"/>
    <w:rsid w:val="005B2F22"/>
    <w:rsid w:val="005C0CD2"/>
    <w:rsid w:val="005C33CF"/>
    <w:rsid w:val="005C5310"/>
    <w:rsid w:val="005D1291"/>
    <w:rsid w:val="005D2FEF"/>
    <w:rsid w:val="005D3BB0"/>
    <w:rsid w:val="005D7F65"/>
    <w:rsid w:val="005E1A1B"/>
    <w:rsid w:val="005F0768"/>
    <w:rsid w:val="005F2C0C"/>
    <w:rsid w:val="005F2D1B"/>
    <w:rsid w:val="006003D4"/>
    <w:rsid w:val="006018B4"/>
    <w:rsid w:val="00607200"/>
    <w:rsid w:val="00613364"/>
    <w:rsid w:val="00613423"/>
    <w:rsid w:val="006227DD"/>
    <w:rsid w:val="006236A1"/>
    <w:rsid w:val="00624D2F"/>
    <w:rsid w:val="00627EBF"/>
    <w:rsid w:val="006322B0"/>
    <w:rsid w:val="00634A0F"/>
    <w:rsid w:val="0064210C"/>
    <w:rsid w:val="00642D64"/>
    <w:rsid w:val="00651052"/>
    <w:rsid w:val="00653682"/>
    <w:rsid w:val="006602B6"/>
    <w:rsid w:val="00661C47"/>
    <w:rsid w:val="006643FE"/>
    <w:rsid w:val="00666094"/>
    <w:rsid w:val="00666100"/>
    <w:rsid w:val="00666E5D"/>
    <w:rsid w:val="00671028"/>
    <w:rsid w:val="00673414"/>
    <w:rsid w:val="00676034"/>
    <w:rsid w:val="0068682B"/>
    <w:rsid w:val="006960CD"/>
    <w:rsid w:val="0069692D"/>
    <w:rsid w:val="006A031D"/>
    <w:rsid w:val="006A3DC9"/>
    <w:rsid w:val="006A4570"/>
    <w:rsid w:val="006A4C33"/>
    <w:rsid w:val="006A6B79"/>
    <w:rsid w:val="006B1757"/>
    <w:rsid w:val="006C222F"/>
    <w:rsid w:val="006C65F9"/>
    <w:rsid w:val="006D1362"/>
    <w:rsid w:val="006D61FA"/>
    <w:rsid w:val="006D63C2"/>
    <w:rsid w:val="006D64C4"/>
    <w:rsid w:val="006D7335"/>
    <w:rsid w:val="006E235E"/>
    <w:rsid w:val="006E2D0F"/>
    <w:rsid w:val="006E3C40"/>
    <w:rsid w:val="006E3FAA"/>
    <w:rsid w:val="006F526A"/>
    <w:rsid w:val="007040F2"/>
    <w:rsid w:val="0070458A"/>
    <w:rsid w:val="00714C55"/>
    <w:rsid w:val="0072361B"/>
    <w:rsid w:val="007304D6"/>
    <w:rsid w:val="0073173C"/>
    <w:rsid w:val="00731B15"/>
    <w:rsid w:val="0073482C"/>
    <w:rsid w:val="007358CE"/>
    <w:rsid w:val="007366E6"/>
    <w:rsid w:val="0074104D"/>
    <w:rsid w:val="00743024"/>
    <w:rsid w:val="00744469"/>
    <w:rsid w:val="007561B2"/>
    <w:rsid w:val="0075777F"/>
    <w:rsid w:val="00760C1A"/>
    <w:rsid w:val="00765760"/>
    <w:rsid w:val="007665B8"/>
    <w:rsid w:val="007739FB"/>
    <w:rsid w:val="00781307"/>
    <w:rsid w:val="00782574"/>
    <w:rsid w:val="00783F71"/>
    <w:rsid w:val="00784BD0"/>
    <w:rsid w:val="00793686"/>
    <w:rsid w:val="007972D5"/>
    <w:rsid w:val="00797879"/>
    <w:rsid w:val="00797BEB"/>
    <w:rsid w:val="007A2656"/>
    <w:rsid w:val="007A27B7"/>
    <w:rsid w:val="007A2BE7"/>
    <w:rsid w:val="007A51CA"/>
    <w:rsid w:val="007A7249"/>
    <w:rsid w:val="007B0803"/>
    <w:rsid w:val="007B123F"/>
    <w:rsid w:val="007B68D2"/>
    <w:rsid w:val="007B7EDA"/>
    <w:rsid w:val="007C0906"/>
    <w:rsid w:val="007C20B5"/>
    <w:rsid w:val="007C48DA"/>
    <w:rsid w:val="007E23A7"/>
    <w:rsid w:val="007E4851"/>
    <w:rsid w:val="007E504B"/>
    <w:rsid w:val="007F2D3E"/>
    <w:rsid w:val="00801F44"/>
    <w:rsid w:val="00802906"/>
    <w:rsid w:val="00803D92"/>
    <w:rsid w:val="00806BE6"/>
    <w:rsid w:val="00812B92"/>
    <w:rsid w:val="00825207"/>
    <w:rsid w:val="00825461"/>
    <w:rsid w:val="00831031"/>
    <w:rsid w:val="00833143"/>
    <w:rsid w:val="0084729E"/>
    <w:rsid w:val="008504BE"/>
    <w:rsid w:val="00854079"/>
    <w:rsid w:val="00855BAB"/>
    <w:rsid w:val="008628DC"/>
    <w:rsid w:val="0086499C"/>
    <w:rsid w:val="008678C2"/>
    <w:rsid w:val="00867CE0"/>
    <w:rsid w:val="00870E0D"/>
    <w:rsid w:val="008754CA"/>
    <w:rsid w:val="008829E5"/>
    <w:rsid w:val="00890199"/>
    <w:rsid w:val="00893DE9"/>
    <w:rsid w:val="008955B6"/>
    <w:rsid w:val="0089572B"/>
    <w:rsid w:val="00896801"/>
    <w:rsid w:val="008A0B2C"/>
    <w:rsid w:val="008A3D54"/>
    <w:rsid w:val="008C28AD"/>
    <w:rsid w:val="008C3998"/>
    <w:rsid w:val="008C3C77"/>
    <w:rsid w:val="008C4D5B"/>
    <w:rsid w:val="008D5A2F"/>
    <w:rsid w:val="008D65A8"/>
    <w:rsid w:val="008E18F8"/>
    <w:rsid w:val="008E43B8"/>
    <w:rsid w:val="008F19AF"/>
    <w:rsid w:val="008F3BDC"/>
    <w:rsid w:val="008F4F26"/>
    <w:rsid w:val="008F5953"/>
    <w:rsid w:val="008F65A4"/>
    <w:rsid w:val="008F6FC1"/>
    <w:rsid w:val="00904406"/>
    <w:rsid w:val="00912698"/>
    <w:rsid w:val="009149E7"/>
    <w:rsid w:val="00920256"/>
    <w:rsid w:val="0092222B"/>
    <w:rsid w:val="00933DA0"/>
    <w:rsid w:val="00942EBE"/>
    <w:rsid w:val="009504EB"/>
    <w:rsid w:val="009653F0"/>
    <w:rsid w:val="0096593B"/>
    <w:rsid w:val="0097133F"/>
    <w:rsid w:val="00971B68"/>
    <w:rsid w:val="009750F6"/>
    <w:rsid w:val="00977F53"/>
    <w:rsid w:val="00986700"/>
    <w:rsid w:val="00987043"/>
    <w:rsid w:val="00990F69"/>
    <w:rsid w:val="009929B7"/>
    <w:rsid w:val="009A4134"/>
    <w:rsid w:val="009B24E5"/>
    <w:rsid w:val="009B354F"/>
    <w:rsid w:val="009B3AD9"/>
    <w:rsid w:val="009B59B9"/>
    <w:rsid w:val="009B5DAF"/>
    <w:rsid w:val="009B7E44"/>
    <w:rsid w:val="009C67DE"/>
    <w:rsid w:val="009C7377"/>
    <w:rsid w:val="009D03F6"/>
    <w:rsid w:val="009E1F16"/>
    <w:rsid w:val="009E6BA6"/>
    <w:rsid w:val="009E75DD"/>
    <w:rsid w:val="009F66B1"/>
    <w:rsid w:val="00A02560"/>
    <w:rsid w:val="00A17B33"/>
    <w:rsid w:val="00A233EB"/>
    <w:rsid w:val="00A269DB"/>
    <w:rsid w:val="00A26D8C"/>
    <w:rsid w:val="00A34022"/>
    <w:rsid w:val="00A3720A"/>
    <w:rsid w:val="00A44E99"/>
    <w:rsid w:val="00A45EA7"/>
    <w:rsid w:val="00A47A58"/>
    <w:rsid w:val="00A6041B"/>
    <w:rsid w:val="00A8106F"/>
    <w:rsid w:val="00A82472"/>
    <w:rsid w:val="00A849AE"/>
    <w:rsid w:val="00A85557"/>
    <w:rsid w:val="00A85694"/>
    <w:rsid w:val="00A939A4"/>
    <w:rsid w:val="00AA0AA0"/>
    <w:rsid w:val="00AA24EC"/>
    <w:rsid w:val="00AA62AB"/>
    <w:rsid w:val="00AA6833"/>
    <w:rsid w:val="00AB0F22"/>
    <w:rsid w:val="00AB1B87"/>
    <w:rsid w:val="00AB2D89"/>
    <w:rsid w:val="00AB4EA2"/>
    <w:rsid w:val="00AB7C95"/>
    <w:rsid w:val="00AC0F4D"/>
    <w:rsid w:val="00AC3610"/>
    <w:rsid w:val="00AC6B46"/>
    <w:rsid w:val="00AD0E1C"/>
    <w:rsid w:val="00AD1143"/>
    <w:rsid w:val="00AD236D"/>
    <w:rsid w:val="00AD3F15"/>
    <w:rsid w:val="00AD4C89"/>
    <w:rsid w:val="00AE331F"/>
    <w:rsid w:val="00AE578D"/>
    <w:rsid w:val="00AF5C0E"/>
    <w:rsid w:val="00AF7B10"/>
    <w:rsid w:val="00B06504"/>
    <w:rsid w:val="00B07FA2"/>
    <w:rsid w:val="00B10764"/>
    <w:rsid w:val="00B13554"/>
    <w:rsid w:val="00B177BE"/>
    <w:rsid w:val="00B17A81"/>
    <w:rsid w:val="00B20BEA"/>
    <w:rsid w:val="00B25239"/>
    <w:rsid w:val="00B3154D"/>
    <w:rsid w:val="00B3239F"/>
    <w:rsid w:val="00B32B97"/>
    <w:rsid w:val="00B32E7C"/>
    <w:rsid w:val="00B3370A"/>
    <w:rsid w:val="00B36DD9"/>
    <w:rsid w:val="00B3746C"/>
    <w:rsid w:val="00B42AF8"/>
    <w:rsid w:val="00B61B24"/>
    <w:rsid w:val="00B6247A"/>
    <w:rsid w:val="00B65591"/>
    <w:rsid w:val="00B662E1"/>
    <w:rsid w:val="00B80DC5"/>
    <w:rsid w:val="00B83B67"/>
    <w:rsid w:val="00B87DB9"/>
    <w:rsid w:val="00B87F9D"/>
    <w:rsid w:val="00B93EE0"/>
    <w:rsid w:val="00B95A7D"/>
    <w:rsid w:val="00BA0817"/>
    <w:rsid w:val="00BA6E2D"/>
    <w:rsid w:val="00BA72F9"/>
    <w:rsid w:val="00BB2888"/>
    <w:rsid w:val="00BC6DBC"/>
    <w:rsid w:val="00BD2C0B"/>
    <w:rsid w:val="00BD3BE6"/>
    <w:rsid w:val="00BD4908"/>
    <w:rsid w:val="00BD6799"/>
    <w:rsid w:val="00BD7A14"/>
    <w:rsid w:val="00BE636F"/>
    <w:rsid w:val="00BF0850"/>
    <w:rsid w:val="00C040E4"/>
    <w:rsid w:val="00C11336"/>
    <w:rsid w:val="00C141E9"/>
    <w:rsid w:val="00C31177"/>
    <w:rsid w:val="00C31CAF"/>
    <w:rsid w:val="00C3279B"/>
    <w:rsid w:val="00C332B0"/>
    <w:rsid w:val="00C43D9E"/>
    <w:rsid w:val="00C44E33"/>
    <w:rsid w:val="00C555BF"/>
    <w:rsid w:val="00C61A7A"/>
    <w:rsid w:val="00C61B3C"/>
    <w:rsid w:val="00C648FF"/>
    <w:rsid w:val="00C64956"/>
    <w:rsid w:val="00C64A60"/>
    <w:rsid w:val="00C65B5D"/>
    <w:rsid w:val="00C67066"/>
    <w:rsid w:val="00C67448"/>
    <w:rsid w:val="00C67B22"/>
    <w:rsid w:val="00C700BD"/>
    <w:rsid w:val="00C72457"/>
    <w:rsid w:val="00C72783"/>
    <w:rsid w:val="00C72B71"/>
    <w:rsid w:val="00C73CAA"/>
    <w:rsid w:val="00C745E5"/>
    <w:rsid w:val="00C80E63"/>
    <w:rsid w:val="00C82091"/>
    <w:rsid w:val="00C833E1"/>
    <w:rsid w:val="00C84D27"/>
    <w:rsid w:val="00C910C5"/>
    <w:rsid w:val="00C959B6"/>
    <w:rsid w:val="00CA04A5"/>
    <w:rsid w:val="00CA26FC"/>
    <w:rsid w:val="00CA4C78"/>
    <w:rsid w:val="00CA73CD"/>
    <w:rsid w:val="00CA7BCD"/>
    <w:rsid w:val="00CB10DF"/>
    <w:rsid w:val="00CB24CB"/>
    <w:rsid w:val="00CB2B0B"/>
    <w:rsid w:val="00CB7ED0"/>
    <w:rsid w:val="00CC1894"/>
    <w:rsid w:val="00CC7B5F"/>
    <w:rsid w:val="00CD2E08"/>
    <w:rsid w:val="00CE0CE7"/>
    <w:rsid w:val="00CE5C75"/>
    <w:rsid w:val="00CE64B6"/>
    <w:rsid w:val="00CE78E5"/>
    <w:rsid w:val="00CE7D1F"/>
    <w:rsid w:val="00CF0AC1"/>
    <w:rsid w:val="00CF167F"/>
    <w:rsid w:val="00D02652"/>
    <w:rsid w:val="00D0270B"/>
    <w:rsid w:val="00D10108"/>
    <w:rsid w:val="00D123FA"/>
    <w:rsid w:val="00D17B6E"/>
    <w:rsid w:val="00D20DF0"/>
    <w:rsid w:val="00D232E3"/>
    <w:rsid w:val="00D23ADB"/>
    <w:rsid w:val="00D27386"/>
    <w:rsid w:val="00D27627"/>
    <w:rsid w:val="00D327E3"/>
    <w:rsid w:val="00D370BD"/>
    <w:rsid w:val="00D41041"/>
    <w:rsid w:val="00D4798E"/>
    <w:rsid w:val="00D506F1"/>
    <w:rsid w:val="00D53090"/>
    <w:rsid w:val="00D53711"/>
    <w:rsid w:val="00D57CE2"/>
    <w:rsid w:val="00D664CF"/>
    <w:rsid w:val="00D70C68"/>
    <w:rsid w:val="00D85B0C"/>
    <w:rsid w:val="00D86217"/>
    <w:rsid w:val="00D8736A"/>
    <w:rsid w:val="00D9451A"/>
    <w:rsid w:val="00D96D4D"/>
    <w:rsid w:val="00DA794E"/>
    <w:rsid w:val="00DB40B6"/>
    <w:rsid w:val="00DB4D85"/>
    <w:rsid w:val="00DB770C"/>
    <w:rsid w:val="00DC3DF0"/>
    <w:rsid w:val="00DD0C23"/>
    <w:rsid w:val="00DD18B3"/>
    <w:rsid w:val="00DD5F6D"/>
    <w:rsid w:val="00DE354C"/>
    <w:rsid w:val="00DE4CA3"/>
    <w:rsid w:val="00DE68DB"/>
    <w:rsid w:val="00DE6A52"/>
    <w:rsid w:val="00DE7CBF"/>
    <w:rsid w:val="00DF557C"/>
    <w:rsid w:val="00DF64C7"/>
    <w:rsid w:val="00DF73A8"/>
    <w:rsid w:val="00E11579"/>
    <w:rsid w:val="00E13F6A"/>
    <w:rsid w:val="00E13FAF"/>
    <w:rsid w:val="00E17420"/>
    <w:rsid w:val="00E21D61"/>
    <w:rsid w:val="00E22270"/>
    <w:rsid w:val="00E2508D"/>
    <w:rsid w:val="00E2649D"/>
    <w:rsid w:val="00E26E4A"/>
    <w:rsid w:val="00E3536E"/>
    <w:rsid w:val="00E3589D"/>
    <w:rsid w:val="00E37E4D"/>
    <w:rsid w:val="00E4319F"/>
    <w:rsid w:val="00E43E34"/>
    <w:rsid w:val="00E51411"/>
    <w:rsid w:val="00E51977"/>
    <w:rsid w:val="00E56D6B"/>
    <w:rsid w:val="00E67187"/>
    <w:rsid w:val="00E73CBA"/>
    <w:rsid w:val="00E74346"/>
    <w:rsid w:val="00E767C8"/>
    <w:rsid w:val="00E8245C"/>
    <w:rsid w:val="00E86558"/>
    <w:rsid w:val="00E87B1E"/>
    <w:rsid w:val="00E90296"/>
    <w:rsid w:val="00E92F6E"/>
    <w:rsid w:val="00E96273"/>
    <w:rsid w:val="00E979A6"/>
    <w:rsid w:val="00EA1AED"/>
    <w:rsid w:val="00EA32A9"/>
    <w:rsid w:val="00EA460A"/>
    <w:rsid w:val="00EB1D04"/>
    <w:rsid w:val="00EB3C26"/>
    <w:rsid w:val="00EC0874"/>
    <w:rsid w:val="00EC31E7"/>
    <w:rsid w:val="00EC3EC8"/>
    <w:rsid w:val="00ED290A"/>
    <w:rsid w:val="00EE02A7"/>
    <w:rsid w:val="00EE4087"/>
    <w:rsid w:val="00EF0DFC"/>
    <w:rsid w:val="00EF4E9C"/>
    <w:rsid w:val="00EF5705"/>
    <w:rsid w:val="00F0479F"/>
    <w:rsid w:val="00F04F97"/>
    <w:rsid w:val="00F06932"/>
    <w:rsid w:val="00F06DC4"/>
    <w:rsid w:val="00F074EE"/>
    <w:rsid w:val="00F116DB"/>
    <w:rsid w:val="00F1523B"/>
    <w:rsid w:val="00F30A2E"/>
    <w:rsid w:val="00F33503"/>
    <w:rsid w:val="00F37D11"/>
    <w:rsid w:val="00F417BA"/>
    <w:rsid w:val="00F474DA"/>
    <w:rsid w:val="00F51D31"/>
    <w:rsid w:val="00F51EE1"/>
    <w:rsid w:val="00F52FA3"/>
    <w:rsid w:val="00F57CAD"/>
    <w:rsid w:val="00F60316"/>
    <w:rsid w:val="00F60EA1"/>
    <w:rsid w:val="00F63455"/>
    <w:rsid w:val="00F64C3B"/>
    <w:rsid w:val="00F6599D"/>
    <w:rsid w:val="00F74813"/>
    <w:rsid w:val="00F77DDC"/>
    <w:rsid w:val="00F80565"/>
    <w:rsid w:val="00F87D68"/>
    <w:rsid w:val="00F87D73"/>
    <w:rsid w:val="00F907D7"/>
    <w:rsid w:val="00F9274E"/>
    <w:rsid w:val="00F92977"/>
    <w:rsid w:val="00F92D9C"/>
    <w:rsid w:val="00F95B7A"/>
    <w:rsid w:val="00F95DB0"/>
    <w:rsid w:val="00FA094A"/>
    <w:rsid w:val="00FA2505"/>
    <w:rsid w:val="00FA2E2C"/>
    <w:rsid w:val="00FB0FD1"/>
    <w:rsid w:val="00FB6D18"/>
    <w:rsid w:val="00FC3643"/>
    <w:rsid w:val="00FD1336"/>
    <w:rsid w:val="00FD1C4B"/>
    <w:rsid w:val="00FD4E24"/>
    <w:rsid w:val="00FE3101"/>
    <w:rsid w:val="00FE4AC8"/>
    <w:rsid w:val="00FE59B2"/>
    <w:rsid w:val="00FF2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8D5E6"/>
  <w15:chartTrackingRefBased/>
  <w15:docId w15:val="{1B40A337-8158-4885-A600-39B85C213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uiPriority w:val="99"/>
    <w:locked/>
    <w:rsid w:val="00133BB3"/>
    <w:rPr>
      <w:rFonts w:ascii="Times New Roman" w:hAnsi="Times New Roman" w:cs="Times New Roman"/>
      <w:spacing w:val="3"/>
      <w:sz w:val="25"/>
      <w:szCs w:val="25"/>
      <w:shd w:val="clear" w:color="auto" w:fill="FFFFFF"/>
    </w:rPr>
  </w:style>
  <w:style w:type="paragraph" w:customStyle="1" w:styleId="2">
    <w:name w:val="Основной текст2"/>
    <w:basedOn w:val="a"/>
    <w:link w:val="a3"/>
    <w:uiPriority w:val="99"/>
    <w:rsid w:val="00133BB3"/>
    <w:pPr>
      <w:widowControl w:val="0"/>
      <w:shd w:val="clear" w:color="auto" w:fill="FFFFFF"/>
      <w:spacing w:after="0" w:line="322" w:lineRule="exact"/>
      <w:jc w:val="both"/>
    </w:pPr>
    <w:rPr>
      <w:rFonts w:ascii="Times New Roman" w:hAnsi="Times New Roman" w:cs="Times New Roman"/>
      <w:spacing w:val="3"/>
      <w:sz w:val="25"/>
      <w:szCs w:val="25"/>
    </w:rPr>
  </w:style>
  <w:style w:type="paragraph" w:styleId="a4">
    <w:name w:val="List Paragraph"/>
    <w:basedOn w:val="a"/>
    <w:uiPriority w:val="34"/>
    <w:qFormat/>
    <w:rsid w:val="00133BB3"/>
    <w:pPr>
      <w:ind w:left="720"/>
      <w:contextualSpacing/>
    </w:pPr>
  </w:style>
  <w:style w:type="paragraph" w:styleId="a5">
    <w:name w:val="Balloon Text"/>
    <w:basedOn w:val="a"/>
    <w:link w:val="a6"/>
    <w:uiPriority w:val="99"/>
    <w:semiHidden/>
    <w:unhideWhenUsed/>
    <w:rsid w:val="008968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96801"/>
    <w:rPr>
      <w:rFonts w:ascii="Segoe UI" w:hAnsi="Segoe UI" w:cs="Segoe UI"/>
      <w:sz w:val="18"/>
      <w:szCs w:val="18"/>
    </w:rPr>
  </w:style>
  <w:style w:type="character" w:styleId="a7">
    <w:name w:val="Emphasis"/>
    <w:basedOn w:val="a0"/>
    <w:uiPriority w:val="20"/>
    <w:qFormat/>
    <w:rsid w:val="00AB0F22"/>
    <w:rPr>
      <w:i/>
      <w:iCs/>
    </w:rPr>
  </w:style>
  <w:style w:type="character" w:styleId="a8">
    <w:name w:val="Hyperlink"/>
    <w:basedOn w:val="a0"/>
    <w:uiPriority w:val="99"/>
    <w:unhideWhenUsed/>
    <w:rsid w:val="00AB0F22"/>
    <w:rPr>
      <w:color w:val="0563C1" w:themeColor="hyperlink"/>
      <w:u w:val="single"/>
    </w:rPr>
  </w:style>
  <w:style w:type="character" w:customStyle="1" w:styleId="docdata">
    <w:name w:val="docdata"/>
    <w:aliases w:val="docy,v5,2382,baiaagaaboqcaaad/aqaaaukbqaaaaaaaaaaaaaaaaaaaaaaaaaaaaaaaaaaaaaaaaaaaaaaaaaaaaaaaaaaaaaaaaaaaaaaaaaaaaaaaaaaaaaaaaaaaaaaaaaaaaaaaaaaaaaaaaaaaaaaaaaaaaaaaaaaaaaaaaaaaaaaaaaaaaaaaaaaaaaaaaaaaaaaaaaaaaaaaaaaaaaaaaaaaaaaaaaaaaaaaaaaaaaa"/>
    <w:basedOn w:val="a0"/>
    <w:rsid w:val="00F6599D"/>
  </w:style>
  <w:style w:type="table" w:styleId="a9">
    <w:name w:val="Table Grid"/>
    <w:basedOn w:val="a1"/>
    <w:uiPriority w:val="39"/>
    <w:rsid w:val="00E17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атверджено (Общие)"/>
    <w:basedOn w:val="a"/>
    <w:uiPriority w:val="99"/>
    <w:rsid w:val="004B1F6E"/>
    <w:pPr>
      <w:widowControl w:val="0"/>
      <w:tabs>
        <w:tab w:val="right" w:pos="6350"/>
      </w:tabs>
      <w:suppressAutoHyphens/>
      <w:autoSpaceDE w:val="0"/>
      <w:autoSpaceDN w:val="0"/>
      <w:adjustRightInd w:val="0"/>
      <w:spacing w:before="567" w:after="0" w:line="257" w:lineRule="auto"/>
      <w:ind w:left="4820"/>
      <w:textAlignment w:val="center"/>
    </w:pPr>
    <w:rPr>
      <w:rFonts w:ascii="Times New Roman" w:eastAsia="Times New Roman" w:hAnsi="Times New Roman" w:cs="Pragmatica Book"/>
      <w:color w:val="000000"/>
      <w:sz w:val="17"/>
      <w:szCs w:val="17"/>
      <w:lang w:val="uk-UA" w:eastAsia="ru-RU"/>
    </w:rPr>
  </w:style>
  <w:style w:type="paragraph" w:customStyle="1" w:styleId="Ch6">
    <w:name w:val="Основной текст (без абзаца) (Ch_6 Міністерства)"/>
    <w:basedOn w:val="a"/>
    <w:uiPriority w:val="99"/>
    <w:rsid w:val="004B1F6E"/>
    <w:pPr>
      <w:widowControl w:val="0"/>
      <w:tabs>
        <w:tab w:val="right" w:leader="underscore" w:pos="7370"/>
        <w:tab w:val="right" w:leader="underscore" w:pos="11123"/>
      </w:tabs>
      <w:autoSpaceDE w:val="0"/>
      <w:autoSpaceDN w:val="0"/>
      <w:adjustRightInd w:val="0"/>
      <w:spacing w:after="0" w:line="257" w:lineRule="auto"/>
      <w:jc w:val="both"/>
      <w:textAlignment w:val="center"/>
    </w:pPr>
    <w:rPr>
      <w:rFonts w:ascii="Times New Roman" w:eastAsia="Times New Roman" w:hAnsi="Times New Roman" w:cs="Pragmatica Book"/>
      <w:color w:val="000000"/>
      <w:sz w:val="18"/>
      <w:szCs w:val="18"/>
      <w:lang w:val="uk-UA" w:eastAsia="ru-RU"/>
    </w:rPr>
  </w:style>
  <w:style w:type="paragraph" w:customStyle="1" w:styleId="StrokeCh6">
    <w:name w:val="Stroke (Ch_6 Міністерства)"/>
    <w:basedOn w:val="a"/>
    <w:uiPriority w:val="99"/>
    <w:rsid w:val="004B1F6E"/>
    <w:pPr>
      <w:widowControl w:val="0"/>
      <w:tabs>
        <w:tab w:val="right" w:pos="6350"/>
      </w:tabs>
      <w:autoSpaceDE w:val="0"/>
      <w:autoSpaceDN w:val="0"/>
      <w:adjustRightInd w:val="0"/>
      <w:spacing w:before="17" w:after="0" w:line="257" w:lineRule="auto"/>
      <w:jc w:val="center"/>
      <w:textAlignment w:val="center"/>
    </w:pPr>
    <w:rPr>
      <w:rFonts w:ascii="Times New Roman" w:eastAsia="Times New Roman" w:hAnsi="Times New Roman" w:cs="Pragmatica Book"/>
      <w:color w:val="000000"/>
      <w:sz w:val="14"/>
      <w:szCs w:val="14"/>
      <w:lang w:val="uk-UA" w:eastAsia="ru-RU"/>
    </w:rPr>
  </w:style>
  <w:style w:type="paragraph" w:customStyle="1" w:styleId="Ch60">
    <w:name w:val="Основной текст (Ch_6 Міністерства)"/>
    <w:basedOn w:val="a"/>
    <w:uiPriority w:val="99"/>
    <w:rsid w:val="00537ECF"/>
    <w:pPr>
      <w:widowControl w:val="0"/>
      <w:tabs>
        <w:tab w:val="right" w:pos="7370"/>
        <w:tab w:val="right" w:pos="9383"/>
      </w:tabs>
      <w:autoSpaceDE w:val="0"/>
      <w:autoSpaceDN w:val="0"/>
      <w:adjustRightInd w:val="0"/>
      <w:spacing w:after="0" w:line="257" w:lineRule="auto"/>
      <w:ind w:firstLine="283"/>
      <w:jc w:val="both"/>
      <w:textAlignment w:val="center"/>
    </w:pPr>
    <w:rPr>
      <w:rFonts w:ascii="Times New Roman" w:eastAsia="Times New Roman" w:hAnsi="Times New Roman" w:cs="Pragmatica Book"/>
      <w:color w:val="000000"/>
      <w:sz w:val="18"/>
      <w:szCs w:val="18"/>
      <w:lang w:val="uk-UA" w:eastAsia="ru-RU"/>
    </w:rPr>
  </w:style>
  <w:style w:type="character" w:customStyle="1" w:styleId="Bold">
    <w:name w:val="Bold"/>
    <w:uiPriority w:val="99"/>
    <w:rsid w:val="00537ECF"/>
    <w:rPr>
      <w:rFonts w:ascii="Times New Roman" w:hAnsi="Times New Roman"/>
      <w:b/>
      <w:w w:val="100"/>
      <w:u w:val="none"/>
      <w:vertAlign w:val="baseline"/>
    </w:rPr>
  </w:style>
  <w:style w:type="paragraph" w:customStyle="1" w:styleId="TableshapkaTABL">
    <w:name w:val="Table_shapka (TABL)"/>
    <w:basedOn w:val="a"/>
    <w:uiPriority w:val="99"/>
    <w:rsid w:val="00784BD0"/>
    <w:pPr>
      <w:widowControl w:val="0"/>
      <w:tabs>
        <w:tab w:val="right" w:pos="6350"/>
      </w:tabs>
      <w:suppressAutoHyphens/>
      <w:autoSpaceDE w:val="0"/>
      <w:autoSpaceDN w:val="0"/>
      <w:adjustRightInd w:val="0"/>
      <w:spacing w:after="0" w:line="257" w:lineRule="auto"/>
      <w:jc w:val="center"/>
      <w:textAlignment w:val="center"/>
    </w:pPr>
    <w:rPr>
      <w:rFonts w:ascii="Times New Roman" w:eastAsia="Times New Roman" w:hAnsi="Times New Roman" w:cs="Pragmatica Book"/>
      <w:color w:val="000000"/>
      <w:sz w:val="15"/>
      <w:szCs w:val="15"/>
      <w:lang w:val="uk-UA" w:eastAsia="ru-RU"/>
    </w:rPr>
  </w:style>
  <w:style w:type="paragraph" w:customStyle="1" w:styleId="TableTABL">
    <w:name w:val="Table (TABL)"/>
    <w:basedOn w:val="a"/>
    <w:uiPriority w:val="99"/>
    <w:rsid w:val="00784BD0"/>
    <w:pPr>
      <w:widowControl w:val="0"/>
      <w:tabs>
        <w:tab w:val="right" w:pos="6350"/>
      </w:tabs>
      <w:suppressAutoHyphens/>
      <w:autoSpaceDE w:val="0"/>
      <w:autoSpaceDN w:val="0"/>
      <w:adjustRightInd w:val="0"/>
      <w:spacing w:after="0" w:line="252" w:lineRule="auto"/>
      <w:textAlignment w:val="center"/>
    </w:pPr>
    <w:rPr>
      <w:rFonts w:ascii="Times New Roman" w:eastAsia="Times New Roman" w:hAnsi="Times New Roman" w:cs="HeliosCond"/>
      <w:color w:val="000000"/>
      <w:spacing w:val="-2"/>
      <w:sz w:val="17"/>
      <w:szCs w:val="17"/>
      <w:lang w:val="uk-UA" w:eastAsia="ru-RU"/>
    </w:rPr>
  </w:style>
  <w:style w:type="paragraph" w:customStyle="1" w:styleId="ab">
    <w:name w:val="[Без стиля]"/>
    <w:uiPriority w:val="99"/>
    <w:rsid w:val="00784BD0"/>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8326">
      <w:bodyDiv w:val="1"/>
      <w:marLeft w:val="0"/>
      <w:marRight w:val="0"/>
      <w:marTop w:val="0"/>
      <w:marBottom w:val="0"/>
      <w:divBdr>
        <w:top w:val="none" w:sz="0" w:space="0" w:color="auto"/>
        <w:left w:val="none" w:sz="0" w:space="0" w:color="auto"/>
        <w:bottom w:val="none" w:sz="0" w:space="0" w:color="auto"/>
        <w:right w:val="none" w:sz="0" w:space="0" w:color="auto"/>
      </w:divBdr>
    </w:div>
    <w:div w:id="83112764">
      <w:bodyDiv w:val="1"/>
      <w:marLeft w:val="0"/>
      <w:marRight w:val="0"/>
      <w:marTop w:val="0"/>
      <w:marBottom w:val="0"/>
      <w:divBdr>
        <w:top w:val="none" w:sz="0" w:space="0" w:color="auto"/>
        <w:left w:val="none" w:sz="0" w:space="0" w:color="auto"/>
        <w:bottom w:val="none" w:sz="0" w:space="0" w:color="auto"/>
        <w:right w:val="none" w:sz="0" w:space="0" w:color="auto"/>
      </w:divBdr>
    </w:div>
    <w:div w:id="90273583">
      <w:bodyDiv w:val="1"/>
      <w:marLeft w:val="0"/>
      <w:marRight w:val="0"/>
      <w:marTop w:val="0"/>
      <w:marBottom w:val="0"/>
      <w:divBdr>
        <w:top w:val="none" w:sz="0" w:space="0" w:color="auto"/>
        <w:left w:val="none" w:sz="0" w:space="0" w:color="auto"/>
        <w:bottom w:val="none" w:sz="0" w:space="0" w:color="auto"/>
        <w:right w:val="none" w:sz="0" w:space="0" w:color="auto"/>
      </w:divBdr>
    </w:div>
    <w:div w:id="338771468">
      <w:bodyDiv w:val="1"/>
      <w:marLeft w:val="0"/>
      <w:marRight w:val="0"/>
      <w:marTop w:val="0"/>
      <w:marBottom w:val="0"/>
      <w:divBdr>
        <w:top w:val="none" w:sz="0" w:space="0" w:color="auto"/>
        <w:left w:val="none" w:sz="0" w:space="0" w:color="auto"/>
        <w:bottom w:val="none" w:sz="0" w:space="0" w:color="auto"/>
        <w:right w:val="none" w:sz="0" w:space="0" w:color="auto"/>
      </w:divBdr>
    </w:div>
    <w:div w:id="390470453">
      <w:bodyDiv w:val="1"/>
      <w:marLeft w:val="0"/>
      <w:marRight w:val="0"/>
      <w:marTop w:val="0"/>
      <w:marBottom w:val="0"/>
      <w:divBdr>
        <w:top w:val="none" w:sz="0" w:space="0" w:color="auto"/>
        <w:left w:val="none" w:sz="0" w:space="0" w:color="auto"/>
        <w:bottom w:val="none" w:sz="0" w:space="0" w:color="auto"/>
        <w:right w:val="none" w:sz="0" w:space="0" w:color="auto"/>
      </w:divBdr>
    </w:div>
    <w:div w:id="459347468">
      <w:bodyDiv w:val="1"/>
      <w:marLeft w:val="0"/>
      <w:marRight w:val="0"/>
      <w:marTop w:val="0"/>
      <w:marBottom w:val="0"/>
      <w:divBdr>
        <w:top w:val="none" w:sz="0" w:space="0" w:color="auto"/>
        <w:left w:val="none" w:sz="0" w:space="0" w:color="auto"/>
        <w:bottom w:val="none" w:sz="0" w:space="0" w:color="auto"/>
        <w:right w:val="none" w:sz="0" w:space="0" w:color="auto"/>
      </w:divBdr>
    </w:div>
    <w:div w:id="481969982">
      <w:bodyDiv w:val="1"/>
      <w:marLeft w:val="0"/>
      <w:marRight w:val="0"/>
      <w:marTop w:val="0"/>
      <w:marBottom w:val="0"/>
      <w:divBdr>
        <w:top w:val="none" w:sz="0" w:space="0" w:color="auto"/>
        <w:left w:val="none" w:sz="0" w:space="0" w:color="auto"/>
        <w:bottom w:val="none" w:sz="0" w:space="0" w:color="auto"/>
        <w:right w:val="none" w:sz="0" w:space="0" w:color="auto"/>
      </w:divBdr>
    </w:div>
    <w:div w:id="611934871">
      <w:bodyDiv w:val="1"/>
      <w:marLeft w:val="0"/>
      <w:marRight w:val="0"/>
      <w:marTop w:val="0"/>
      <w:marBottom w:val="0"/>
      <w:divBdr>
        <w:top w:val="none" w:sz="0" w:space="0" w:color="auto"/>
        <w:left w:val="none" w:sz="0" w:space="0" w:color="auto"/>
        <w:bottom w:val="none" w:sz="0" w:space="0" w:color="auto"/>
        <w:right w:val="none" w:sz="0" w:space="0" w:color="auto"/>
      </w:divBdr>
    </w:div>
    <w:div w:id="673805617">
      <w:bodyDiv w:val="1"/>
      <w:marLeft w:val="0"/>
      <w:marRight w:val="0"/>
      <w:marTop w:val="0"/>
      <w:marBottom w:val="0"/>
      <w:divBdr>
        <w:top w:val="none" w:sz="0" w:space="0" w:color="auto"/>
        <w:left w:val="none" w:sz="0" w:space="0" w:color="auto"/>
        <w:bottom w:val="none" w:sz="0" w:space="0" w:color="auto"/>
        <w:right w:val="none" w:sz="0" w:space="0" w:color="auto"/>
      </w:divBdr>
    </w:div>
    <w:div w:id="770588101">
      <w:bodyDiv w:val="1"/>
      <w:marLeft w:val="0"/>
      <w:marRight w:val="0"/>
      <w:marTop w:val="0"/>
      <w:marBottom w:val="0"/>
      <w:divBdr>
        <w:top w:val="none" w:sz="0" w:space="0" w:color="auto"/>
        <w:left w:val="none" w:sz="0" w:space="0" w:color="auto"/>
        <w:bottom w:val="none" w:sz="0" w:space="0" w:color="auto"/>
        <w:right w:val="none" w:sz="0" w:space="0" w:color="auto"/>
      </w:divBdr>
    </w:div>
    <w:div w:id="1142771710">
      <w:bodyDiv w:val="1"/>
      <w:marLeft w:val="0"/>
      <w:marRight w:val="0"/>
      <w:marTop w:val="0"/>
      <w:marBottom w:val="0"/>
      <w:divBdr>
        <w:top w:val="none" w:sz="0" w:space="0" w:color="auto"/>
        <w:left w:val="none" w:sz="0" w:space="0" w:color="auto"/>
        <w:bottom w:val="none" w:sz="0" w:space="0" w:color="auto"/>
        <w:right w:val="none" w:sz="0" w:space="0" w:color="auto"/>
      </w:divBdr>
    </w:div>
    <w:div w:id="1275792269">
      <w:bodyDiv w:val="1"/>
      <w:marLeft w:val="0"/>
      <w:marRight w:val="0"/>
      <w:marTop w:val="0"/>
      <w:marBottom w:val="0"/>
      <w:divBdr>
        <w:top w:val="none" w:sz="0" w:space="0" w:color="auto"/>
        <w:left w:val="none" w:sz="0" w:space="0" w:color="auto"/>
        <w:bottom w:val="none" w:sz="0" w:space="0" w:color="auto"/>
        <w:right w:val="none" w:sz="0" w:space="0" w:color="auto"/>
      </w:divBdr>
    </w:div>
    <w:div w:id="1316489441">
      <w:bodyDiv w:val="1"/>
      <w:marLeft w:val="0"/>
      <w:marRight w:val="0"/>
      <w:marTop w:val="0"/>
      <w:marBottom w:val="0"/>
      <w:divBdr>
        <w:top w:val="none" w:sz="0" w:space="0" w:color="auto"/>
        <w:left w:val="none" w:sz="0" w:space="0" w:color="auto"/>
        <w:bottom w:val="none" w:sz="0" w:space="0" w:color="auto"/>
        <w:right w:val="none" w:sz="0" w:space="0" w:color="auto"/>
      </w:divBdr>
    </w:div>
    <w:div w:id="1391885672">
      <w:bodyDiv w:val="1"/>
      <w:marLeft w:val="0"/>
      <w:marRight w:val="0"/>
      <w:marTop w:val="0"/>
      <w:marBottom w:val="0"/>
      <w:divBdr>
        <w:top w:val="none" w:sz="0" w:space="0" w:color="auto"/>
        <w:left w:val="none" w:sz="0" w:space="0" w:color="auto"/>
        <w:bottom w:val="none" w:sz="0" w:space="0" w:color="auto"/>
        <w:right w:val="none" w:sz="0" w:space="0" w:color="auto"/>
      </w:divBdr>
    </w:div>
    <w:div w:id="1449278578">
      <w:bodyDiv w:val="1"/>
      <w:marLeft w:val="0"/>
      <w:marRight w:val="0"/>
      <w:marTop w:val="0"/>
      <w:marBottom w:val="0"/>
      <w:divBdr>
        <w:top w:val="none" w:sz="0" w:space="0" w:color="auto"/>
        <w:left w:val="none" w:sz="0" w:space="0" w:color="auto"/>
        <w:bottom w:val="none" w:sz="0" w:space="0" w:color="auto"/>
        <w:right w:val="none" w:sz="0" w:space="0" w:color="auto"/>
      </w:divBdr>
    </w:div>
    <w:div w:id="1537306225">
      <w:bodyDiv w:val="1"/>
      <w:marLeft w:val="0"/>
      <w:marRight w:val="0"/>
      <w:marTop w:val="0"/>
      <w:marBottom w:val="0"/>
      <w:divBdr>
        <w:top w:val="none" w:sz="0" w:space="0" w:color="auto"/>
        <w:left w:val="none" w:sz="0" w:space="0" w:color="auto"/>
        <w:bottom w:val="none" w:sz="0" w:space="0" w:color="auto"/>
        <w:right w:val="none" w:sz="0" w:space="0" w:color="auto"/>
      </w:divBdr>
    </w:div>
    <w:div w:id="1558781364">
      <w:bodyDiv w:val="1"/>
      <w:marLeft w:val="0"/>
      <w:marRight w:val="0"/>
      <w:marTop w:val="0"/>
      <w:marBottom w:val="0"/>
      <w:divBdr>
        <w:top w:val="none" w:sz="0" w:space="0" w:color="auto"/>
        <w:left w:val="none" w:sz="0" w:space="0" w:color="auto"/>
        <w:bottom w:val="none" w:sz="0" w:space="0" w:color="auto"/>
        <w:right w:val="none" w:sz="0" w:space="0" w:color="auto"/>
      </w:divBdr>
    </w:div>
    <w:div w:id="1561214686">
      <w:bodyDiv w:val="1"/>
      <w:marLeft w:val="0"/>
      <w:marRight w:val="0"/>
      <w:marTop w:val="0"/>
      <w:marBottom w:val="0"/>
      <w:divBdr>
        <w:top w:val="none" w:sz="0" w:space="0" w:color="auto"/>
        <w:left w:val="none" w:sz="0" w:space="0" w:color="auto"/>
        <w:bottom w:val="none" w:sz="0" w:space="0" w:color="auto"/>
        <w:right w:val="none" w:sz="0" w:space="0" w:color="auto"/>
      </w:divBdr>
    </w:div>
    <w:div w:id="1644770602">
      <w:bodyDiv w:val="1"/>
      <w:marLeft w:val="0"/>
      <w:marRight w:val="0"/>
      <w:marTop w:val="0"/>
      <w:marBottom w:val="0"/>
      <w:divBdr>
        <w:top w:val="none" w:sz="0" w:space="0" w:color="auto"/>
        <w:left w:val="none" w:sz="0" w:space="0" w:color="auto"/>
        <w:bottom w:val="none" w:sz="0" w:space="0" w:color="auto"/>
        <w:right w:val="none" w:sz="0" w:space="0" w:color="auto"/>
      </w:divBdr>
    </w:div>
    <w:div w:id="1680690283">
      <w:bodyDiv w:val="1"/>
      <w:marLeft w:val="0"/>
      <w:marRight w:val="0"/>
      <w:marTop w:val="0"/>
      <w:marBottom w:val="0"/>
      <w:divBdr>
        <w:top w:val="none" w:sz="0" w:space="0" w:color="auto"/>
        <w:left w:val="none" w:sz="0" w:space="0" w:color="auto"/>
        <w:bottom w:val="none" w:sz="0" w:space="0" w:color="auto"/>
        <w:right w:val="none" w:sz="0" w:space="0" w:color="auto"/>
      </w:divBdr>
    </w:div>
    <w:div w:id="1727996767">
      <w:bodyDiv w:val="1"/>
      <w:marLeft w:val="0"/>
      <w:marRight w:val="0"/>
      <w:marTop w:val="0"/>
      <w:marBottom w:val="0"/>
      <w:divBdr>
        <w:top w:val="none" w:sz="0" w:space="0" w:color="auto"/>
        <w:left w:val="none" w:sz="0" w:space="0" w:color="auto"/>
        <w:bottom w:val="none" w:sz="0" w:space="0" w:color="auto"/>
        <w:right w:val="none" w:sz="0" w:space="0" w:color="auto"/>
      </w:divBdr>
    </w:div>
    <w:div w:id="1730109469">
      <w:bodyDiv w:val="1"/>
      <w:marLeft w:val="0"/>
      <w:marRight w:val="0"/>
      <w:marTop w:val="0"/>
      <w:marBottom w:val="0"/>
      <w:divBdr>
        <w:top w:val="none" w:sz="0" w:space="0" w:color="auto"/>
        <w:left w:val="none" w:sz="0" w:space="0" w:color="auto"/>
        <w:bottom w:val="none" w:sz="0" w:space="0" w:color="auto"/>
        <w:right w:val="none" w:sz="0" w:space="0" w:color="auto"/>
      </w:divBdr>
    </w:div>
    <w:div w:id="1758476474">
      <w:bodyDiv w:val="1"/>
      <w:marLeft w:val="0"/>
      <w:marRight w:val="0"/>
      <w:marTop w:val="0"/>
      <w:marBottom w:val="0"/>
      <w:divBdr>
        <w:top w:val="none" w:sz="0" w:space="0" w:color="auto"/>
        <w:left w:val="none" w:sz="0" w:space="0" w:color="auto"/>
        <w:bottom w:val="none" w:sz="0" w:space="0" w:color="auto"/>
        <w:right w:val="none" w:sz="0" w:space="0" w:color="auto"/>
      </w:divBdr>
    </w:div>
    <w:div w:id="1818644108">
      <w:bodyDiv w:val="1"/>
      <w:marLeft w:val="0"/>
      <w:marRight w:val="0"/>
      <w:marTop w:val="0"/>
      <w:marBottom w:val="0"/>
      <w:divBdr>
        <w:top w:val="none" w:sz="0" w:space="0" w:color="auto"/>
        <w:left w:val="none" w:sz="0" w:space="0" w:color="auto"/>
        <w:bottom w:val="none" w:sz="0" w:space="0" w:color="auto"/>
        <w:right w:val="none" w:sz="0" w:space="0" w:color="auto"/>
      </w:divBdr>
    </w:div>
    <w:div w:id="1833526084">
      <w:bodyDiv w:val="1"/>
      <w:marLeft w:val="0"/>
      <w:marRight w:val="0"/>
      <w:marTop w:val="0"/>
      <w:marBottom w:val="0"/>
      <w:divBdr>
        <w:top w:val="none" w:sz="0" w:space="0" w:color="auto"/>
        <w:left w:val="none" w:sz="0" w:space="0" w:color="auto"/>
        <w:bottom w:val="none" w:sz="0" w:space="0" w:color="auto"/>
        <w:right w:val="none" w:sz="0" w:space="0" w:color="auto"/>
      </w:divBdr>
    </w:div>
    <w:div w:id="1915697585">
      <w:bodyDiv w:val="1"/>
      <w:marLeft w:val="0"/>
      <w:marRight w:val="0"/>
      <w:marTop w:val="0"/>
      <w:marBottom w:val="0"/>
      <w:divBdr>
        <w:top w:val="none" w:sz="0" w:space="0" w:color="auto"/>
        <w:left w:val="none" w:sz="0" w:space="0" w:color="auto"/>
        <w:bottom w:val="none" w:sz="0" w:space="0" w:color="auto"/>
        <w:right w:val="none" w:sz="0" w:space="0" w:color="auto"/>
      </w:divBdr>
    </w:div>
    <w:div w:id="1922714819">
      <w:bodyDiv w:val="1"/>
      <w:marLeft w:val="0"/>
      <w:marRight w:val="0"/>
      <w:marTop w:val="0"/>
      <w:marBottom w:val="0"/>
      <w:divBdr>
        <w:top w:val="none" w:sz="0" w:space="0" w:color="auto"/>
        <w:left w:val="none" w:sz="0" w:space="0" w:color="auto"/>
        <w:bottom w:val="none" w:sz="0" w:space="0" w:color="auto"/>
        <w:right w:val="none" w:sz="0" w:space="0" w:color="auto"/>
      </w:divBdr>
    </w:div>
    <w:div w:id="2003507161">
      <w:bodyDiv w:val="1"/>
      <w:marLeft w:val="0"/>
      <w:marRight w:val="0"/>
      <w:marTop w:val="0"/>
      <w:marBottom w:val="0"/>
      <w:divBdr>
        <w:top w:val="none" w:sz="0" w:space="0" w:color="auto"/>
        <w:left w:val="none" w:sz="0" w:space="0" w:color="auto"/>
        <w:bottom w:val="none" w:sz="0" w:space="0" w:color="auto"/>
        <w:right w:val="none" w:sz="0" w:space="0" w:color="auto"/>
      </w:divBdr>
    </w:div>
    <w:div w:id="2027898418">
      <w:bodyDiv w:val="1"/>
      <w:marLeft w:val="0"/>
      <w:marRight w:val="0"/>
      <w:marTop w:val="0"/>
      <w:marBottom w:val="0"/>
      <w:divBdr>
        <w:top w:val="none" w:sz="0" w:space="0" w:color="auto"/>
        <w:left w:val="none" w:sz="0" w:space="0" w:color="auto"/>
        <w:bottom w:val="none" w:sz="0" w:space="0" w:color="auto"/>
        <w:right w:val="none" w:sz="0" w:space="0" w:color="auto"/>
      </w:divBdr>
    </w:div>
    <w:div w:id="2031644495">
      <w:bodyDiv w:val="1"/>
      <w:marLeft w:val="0"/>
      <w:marRight w:val="0"/>
      <w:marTop w:val="0"/>
      <w:marBottom w:val="0"/>
      <w:divBdr>
        <w:top w:val="none" w:sz="0" w:space="0" w:color="auto"/>
        <w:left w:val="none" w:sz="0" w:space="0" w:color="auto"/>
        <w:bottom w:val="none" w:sz="0" w:space="0" w:color="auto"/>
        <w:right w:val="none" w:sz="0" w:space="0" w:color="auto"/>
      </w:divBdr>
    </w:div>
    <w:div w:id="2043699656">
      <w:bodyDiv w:val="1"/>
      <w:marLeft w:val="0"/>
      <w:marRight w:val="0"/>
      <w:marTop w:val="0"/>
      <w:marBottom w:val="0"/>
      <w:divBdr>
        <w:top w:val="none" w:sz="0" w:space="0" w:color="auto"/>
        <w:left w:val="none" w:sz="0" w:space="0" w:color="auto"/>
        <w:bottom w:val="none" w:sz="0" w:space="0" w:color="auto"/>
        <w:right w:val="none" w:sz="0" w:space="0" w:color="auto"/>
      </w:divBdr>
    </w:div>
    <w:div w:id="206421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9C67B-B904-49E4-A1CF-16E1E4C2E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7596</TotalTime>
  <Pages>1</Pages>
  <Words>11807</Words>
  <Characters>6731</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Nataliia Briazghun</cp:lastModifiedBy>
  <cp:revision>456</cp:revision>
  <cp:lastPrinted>2025-10-28T07:36:00Z</cp:lastPrinted>
  <dcterms:created xsi:type="dcterms:W3CDTF">2020-01-29T10:44:00Z</dcterms:created>
  <dcterms:modified xsi:type="dcterms:W3CDTF">2025-12-04T09:12:00Z</dcterms:modified>
</cp:coreProperties>
</file>